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711DC" w14:textId="77777777" w:rsidR="00C636D7" w:rsidRDefault="00C636D7" w:rsidP="004E063E">
      <w:pPr>
        <w:pStyle w:val="Bezodstpw"/>
        <w:rPr>
          <w:b/>
          <w:sz w:val="28"/>
        </w:rPr>
      </w:pPr>
    </w:p>
    <w:p w14:paraId="39FF2ACC" w14:textId="5CD3FD3E" w:rsidR="004E063E" w:rsidRPr="00815510" w:rsidRDefault="004E063E" w:rsidP="004E063E">
      <w:pPr>
        <w:pStyle w:val="Bezodstpw"/>
        <w:rPr>
          <w:sz w:val="28"/>
        </w:rPr>
      </w:pPr>
      <w:r w:rsidRPr="00815510">
        <w:rPr>
          <w:b/>
          <w:sz w:val="28"/>
        </w:rPr>
        <w:t xml:space="preserve">Moduł </w:t>
      </w:r>
      <w:r w:rsidR="008E3332" w:rsidRPr="00815510">
        <w:rPr>
          <w:b/>
          <w:sz w:val="28"/>
        </w:rPr>
        <w:t>II</w:t>
      </w:r>
      <w:r w:rsidR="00CB58AE" w:rsidRPr="00815510">
        <w:rPr>
          <w:sz w:val="28"/>
        </w:rPr>
        <w:t xml:space="preserve"> </w:t>
      </w:r>
      <w:r w:rsidRPr="00815510">
        <w:rPr>
          <w:sz w:val="28"/>
        </w:rPr>
        <w:t>Rozwój kompetencji kluczowych uczniów i ich kształcenie przez szkoły</w:t>
      </w:r>
      <w:r w:rsidR="0080263B" w:rsidRPr="00815510">
        <w:rPr>
          <w:sz w:val="28"/>
        </w:rPr>
        <w:t>.</w:t>
      </w:r>
    </w:p>
    <w:p w14:paraId="7C85AC24" w14:textId="77777777" w:rsidR="007C1907" w:rsidRPr="00815510" w:rsidRDefault="007C1907" w:rsidP="004E063E">
      <w:pPr>
        <w:pStyle w:val="Bezodstpw"/>
        <w:rPr>
          <w:b/>
        </w:rPr>
      </w:pPr>
    </w:p>
    <w:p w14:paraId="6346FF7B" w14:textId="0AF91EAA" w:rsidR="00BC36E6" w:rsidRPr="00815510" w:rsidRDefault="004E063E" w:rsidP="00BB1AFC">
      <w:pPr>
        <w:pStyle w:val="Bezodstpw"/>
        <w:rPr>
          <w:b/>
        </w:rPr>
      </w:pPr>
      <w:r w:rsidRPr="00815510">
        <w:rPr>
          <w:b/>
        </w:rPr>
        <w:t xml:space="preserve">Gmina </w:t>
      </w:r>
      <w:r w:rsidR="004B73D5">
        <w:rPr>
          <w:b/>
        </w:rPr>
        <w:t>miejska</w:t>
      </w:r>
    </w:p>
    <w:p w14:paraId="3AED9FC3" w14:textId="77777777" w:rsidR="004E063E" w:rsidRPr="00815510" w:rsidRDefault="004E063E" w:rsidP="00BC36E6">
      <w:pPr>
        <w:spacing w:after="0" w:line="240" w:lineRule="auto"/>
        <w:rPr>
          <w:rFonts w:cstheme="minorHAnsi"/>
          <w:b/>
        </w:rPr>
      </w:pPr>
    </w:p>
    <w:tbl>
      <w:tblPr>
        <w:tblW w:w="563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515"/>
        <w:gridCol w:w="2607"/>
        <w:gridCol w:w="7144"/>
        <w:gridCol w:w="3493"/>
      </w:tblGrid>
      <w:tr w:rsidR="00BC36E6" w:rsidRPr="00815510" w14:paraId="55B9BE95" w14:textId="77777777" w:rsidTr="005A5F95">
        <w:tc>
          <w:tcPr>
            <w:tcW w:w="67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06B966" w14:textId="100A5A19" w:rsidR="00BC36E6" w:rsidRPr="00815510" w:rsidRDefault="00BC36E6" w:rsidP="00BC36E6">
            <w:pPr>
              <w:spacing w:after="0" w:line="276" w:lineRule="auto"/>
              <w:contextualSpacing/>
              <w:rPr>
                <w:rFonts w:cstheme="minorHAnsi"/>
                <w:b/>
              </w:rPr>
            </w:pPr>
            <w:r w:rsidRPr="00815510">
              <w:rPr>
                <w:rFonts w:cstheme="minorHAnsi"/>
                <w:b/>
              </w:rPr>
              <w:t>Cel ogólny zajęć:</w:t>
            </w:r>
          </w:p>
        </w:tc>
        <w:tc>
          <w:tcPr>
            <w:tcW w:w="4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CE0C47" w14:textId="732FDCC7" w:rsidR="00BC36E6" w:rsidRPr="00815510" w:rsidRDefault="005D58CD" w:rsidP="005A5F95">
            <w:pPr>
              <w:spacing w:after="0" w:line="276" w:lineRule="auto"/>
              <w:contextualSpacing/>
              <w:rPr>
                <w:rFonts w:asciiTheme="minorHAnsi" w:hAnsiTheme="minorHAnsi" w:cstheme="minorHAnsi"/>
              </w:rPr>
            </w:pPr>
            <w:r w:rsidRPr="00815510">
              <w:rPr>
                <w:rFonts w:asciiTheme="minorHAnsi" w:hAnsiTheme="minorHAnsi" w:cstheme="minorHAnsi"/>
              </w:rPr>
              <w:t>Wzrost wiedzy i świadomości na temat znaczenia kompetencji kluczowych dla rozwoju, pogłębienie wiedzy o lokalnej oświacie poprzez analizę wskaźnikową.</w:t>
            </w:r>
          </w:p>
        </w:tc>
      </w:tr>
      <w:tr w:rsidR="005A5F95" w:rsidRPr="00815510" w14:paraId="500E5AD4" w14:textId="77777777" w:rsidTr="005A5F95">
        <w:tc>
          <w:tcPr>
            <w:tcW w:w="67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2F7B7B" w14:textId="665B444E" w:rsidR="005A5F95" w:rsidRPr="00815510" w:rsidRDefault="005A5F95" w:rsidP="00BC36E6">
            <w:pPr>
              <w:spacing w:after="0" w:line="276" w:lineRule="auto"/>
              <w:contextualSpacing/>
              <w:rPr>
                <w:rFonts w:cstheme="minorHAnsi"/>
                <w:b/>
              </w:rPr>
            </w:pPr>
            <w:r w:rsidRPr="00815510">
              <w:rPr>
                <w:rFonts w:cstheme="minorHAnsi"/>
                <w:b/>
              </w:rPr>
              <w:t>Czas trwania zajęć:</w:t>
            </w:r>
          </w:p>
        </w:tc>
        <w:tc>
          <w:tcPr>
            <w:tcW w:w="4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A0E8C2" w14:textId="67F11DE3" w:rsidR="005A5F95" w:rsidRPr="00815510" w:rsidRDefault="005A5F95" w:rsidP="005A5F95">
            <w:pPr>
              <w:spacing w:after="0" w:line="276" w:lineRule="auto"/>
              <w:contextualSpacing/>
              <w:rPr>
                <w:rFonts w:asciiTheme="minorHAnsi" w:hAnsiTheme="minorHAnsi" w:cstheme="minorHAnsi"/>
              </w:rPr>
            </w:pPr>
            <w:r w:rsidRPr="00815510">
              <w:rPr>
                <w:rFonts w:asciiTheme="minorHAnsi" w:eastAsia="Times New Roman" w:hAnsiTheme="minorHAnsi" w:cstheme="minorHAnsi"/>
              </w:rPr>
              <w:t>3 dni, 21 godzin dydaktycznych, 1 godzina dydaktyczna = 45 minut</w:t>
            </w:r>
          </w:p>
        </w:tc>
      </w:tr>
      <w:tr w:rsidR="00BC36E6" w:rsidRPr="00815510" w14:paraId="07CCF8D8" w14:textId="77777777" w:rsidTr="005A5F95">
        <w:trPr>
          <w:trHeight w:val="34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81C770" w14:textId="20E183FD" w:rsidR="00BC36E6" w:rsidRPr="00815510" w:rsidRDefault="00BC36E6" w:rsidP="00BC36E6">
            <w:pPr>
              <w:spacing w:after="0" w:line="240" w:lineRule="auto"/>
              <w:jc w:val="center"/>
              <w:rPr>
                <w:rFonts w:eastAsia="Times New Roman" w:cstheme="minorHAnsi"/>
                <w:b/>
              </w:rPr>
            </w:pPr>
            <w:r w:rsidRPr="00815510">
              <w:rPr>
                <w:rFonts w:eastAsia="Times New Roman" w:cstheme="minorHAnsi"/>
                <w:b/>
                <w:sz w:val="24"/>
              </w:rPr>
              <w:t>DZIEŃ PIERWSZY</w:t>
            </w:r>
          </w:p>
        </w:tc>
      </w:tr>
      <w:tr w:rsidR="00BC36E6" w:rsidRPr="00815510" w14:paraId="316CEE11" w14:textId="77777777" w:rsidTr="008E3332">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DC242B" w14:textId="4EBADCA4" w:rsidR="004E063E" w:rsidRPr="00815510" w:rsidRDefault="004E063E" w:rsidP="00BC36E6">
            <w:pPr>
              <w:spacing w:after="0" w:line="240" w:lineRule="auto"/>
              <w:rPr>
                <w:rFonts w:eastAsia="Times New Roman" w:cstheme="minorHAnsi"/>
                <w:b/>
              </w:rPr>
            </w:pPr>
            <w:r w:rsidRPr="00815510">
              <w:rPr>
                <w:rFonts w:eastAsia="Times New Roman" w:cstheme="minorHAnsi"/>
                <w:b/>
              </w:rPr>
              <w:t xml:space="preserve">nr sesji, </w:t>
            </w:r>
            <w:r w:rsidR="005A5F95" w:rsidRPr="00815510">
              <w:rPr>
                <w:rFonts w:eastAsia="Times New Roman" w:cstheme="minorHAnsi"/>
                <w:b/>
              </w:rPr>
              <w:br/>
            </w:r>
            <w:r w:rsidRPr="00815510">
              <w:rPr>
                <w:rFonts w:eastAsia="Times New Roman" w:cstheme="minorHAnsi"/>
                <w:b/>
              </w:rPr>
              <w:t>czas zajęć</w:t>
            </w:r>
          </w:p>
        </w:tc>
        <w:tc>
          <w:tcPr>
            <w:tcW w:w="10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643DE4" w14:textId="41D06BA2" w:rsidR="004E063E" w:rsidRPr="00815510" w:rsidRDefault="004E063E" w:rsidP="00BC36E6">
            <w:pPr>
              <w:spacing w:after="0" w:line="240" w:lineRule="auto"/>
              <w:rPr>
                <w:rFonts w:eastAsia="Times New Roman" w:cstheme="minorHAnsi"/>
                <w:b/>
              </w:rPr>
            </w:pPr>
            <w:r w:rsidRPr="00815510">
              <w:rPr>
                <w:rFonts w:eastAsia="Times New Roman" w:cstheme="minorHAnsi"/>
                <w:b/>
              </w:rPr>
              <w:t>Cele szczegółowe sesji (efekty)</w:t>
            </w:r>
          </w:p>
        </w:tc>
        <w:tc>
          <w:tcPr>
            <w:tcW w:w="23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A73D7A" w14:textId="77777777" w:rsidR="004E063E" w:rsidRPr="00815510" w:rsidRDefault="004E063E" w:rsidP="00BC36E6">
            <w:pPr>
              <w:spacing w:after="0" w:line="240" w:lineRule="auto"/>
              <w:rPr>
                <w:rFonts w:eastAsia="Times New Roman" w:cstheme="minorHAnsi"/>
                <w:b/>
              </w:rPr>
            </w:pPr>
            <w:r w:rsidRPr="00815510">
              <w:rPr>
                <w:rFonts w:eastAsia="Times New Roman" w:cstheme="minorHAnsi"/>
                <w:b/>
              </w:rPr>
              <w:t>Przebieg zajęć: metody, formy pracy, aktywności uczestników</w:t>
            </w:r>
          </w:p>
        </w:tc>
        <w:tc>
          <w:tcPr>
            <w:tcW w:w="11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EE4F81" w14:textId="77777777" w:rsidR="004E063E" w:rsidRPr="00815510" w:rsidRDefault="004E063E" w:rsidP="00BC36E6">
            <w:pPr>
              <w:spacing w:after="0" w:line="240" w:lineRule="auto"/>
              <w:rPr>
                <w:rFonts w:eastAsia="Times New Roman" w:cstheme="minorHAnsi"/>
                <w:b/>
              </w:rPr>
            </w:pPr>
            <w:r w:rsidRPr="00815510">
              <w:rPr>
                <w:rFonts w:eastAsia="Times New Roman" w:cstheme="minorHAnsi"/>
                <w:b/>
              </w:rPr>
              <w:t>Materiały pomocnicze, środki dydaktyczne</w:t>
            </w:r>
          </w:p>
        </w:tc>
      </w:tr>
      <w:tr w:rsidR="005A5F95" w:rsidRPr="00815510" w14:paraId="7222B00A" w14:textId="77777777" w:rsidTr="008E3332">
        <w:trPr>
          <w:trHeight w:val="1050"/>
        </w:trPr>
        <w:tc>
          <w:tcPr>
            <w:tcW w:w="509" w:type="pct"/>
            <w:tcBorders>
              <w:top w:val="single" w:sz="4" w:space="0" w:color="auto"/>
              <w:left w:val="single" w:sz="4" w:space="0" w:color="auto"/>
              <w:bottom w:val="single" w:sz="4" w:space="0" w:color="auto"/>
              <w:right w:val="single" w:sz="4" w:space="0" w:color="auto"/>
            </w:tcBorders>
          </w:tcPr>
          <w:p w14:paraId="3546AC44" w14:textId="4A7467B0" w:rsidR="008E3332" w:rsidRPr="00815510" w:rsidRDefault="008E3332" w:rsidP="008E3332">
            <w:pPr>
              <w:spacing w:after="0" w:line="240" w:lineRule="auto"/>
              <w:rPr>
                <w:rFonts w:eastAsia="Times New Roman" w:cstheme="minorHAnsi"/>
              </w:rPr>
            </w:pPr>
            <w:r w:rsidRPr="00815510">
              <w:rPr>
                <w:rFonts w:eastAsia="Times New Roman" w:cstheme="minorHAnsi"/>
              </w:rPr>
              <w:t>Sesja nr 1</w:t>
            </w:r>
          </w:p>
          <w:p w14:paraId="1B8FBD7C" w14:textId="66808345" w:rsidR="008E3332" w:rsidRPr="00815510" w:rsidRDefault="008E3332" w:rsidP="008E3332">
            <w:pPr>
              <w:spacing w:after="0" w:line="240" w:lineRule="auto"/>
              <w:rPr>
                <w:rFonts w:asciiTheme="minorHAnsi" w:eastAsia="Times New Roman" w:hAnsiTheme="minorHAnsi" w:cstheme="minorHAnsi"/>
              </w:rPr>
            </w:pPr>
            <w:r w:rsidRPr="00815510">
              <w:rPr>
                <w:rFonts w:asciiTheme="minorHAnsi" w:hAnsiTheme="minorHAnsi" w:cstheme="minorHAnsi"/>
                <w:b/>
                <w:sz w:val="20"/>
                <w:szCs w:val="24"/>
              </w:rPr>
              <w:t>Omówienie zadania wdrożeniowego</w:t>
            </w:r>
          </w:p>
          <w:p w14:paraId="37E24E50" w14:textId="10AEA0E4" w:rsidR="008E3332" w:rsidRPr="00815510" w:rsidRDefault="008E3332" w:rsidP="008E3332">
            <w:pPr>
              <w:spacing w:after="0" w:line="240" w:lineRule="auto"/>
              <w:rPr>
                <w:rFonts w:eastAsia="Times New Roman" w:cstheme="minorHAnsi"/>
              </w:rPr>
            </w:pPr>
            <w:r w:rsidRPr="00815510">
              <w:rPr>
                <w:rFonts w:eastAsia="Times New Roman" w:cstheme="minorHAnsi"/>
              </w:rPr>
              <w:t xml:space="preserve">2 godz. dyd  </w:t>
            </w:r>
          </w:p>
          <w:p w14:paraId="3AE023DE" w14:textId="1E68DC90" w:rsidR="00CB58AE" w:rsidRPr="00815510" w:rsidRDefault="008E3332" w:rsidP="008E3332">
            <w:pPr>
              <w:spacing w:after="0" w:line="240" w:lineRule="auto"/>
              <w:rPr>
                <w:rFonts w:eastAsia="Times New Roman" w:cstheme="minorHAnsi"/>
                <w:b/>
              </w:rPr>
            </w:pPr>
            <w:r w:rsidRPr="00815510">
              <w:rPr>
                <w:rFonts w:eastAsia="Times New Roman" w:cstheme="minorHAnsi"/>
                <w:b/>
              </w:rPr>
              <w:t>(90 minut)</w:t>
            </w:r>
          </w:p>
          <w:p w14:paraId="5DB7A77D" w14:textId="77777777" w:rsidR="008E3332" w:rsidRPr="00815510" w:rsidRDefault="008E3332">
            <w:pPr>
              <w:spacing w:after="0" w:line="240" w:lineRule="auto"/>
              <w:rPr>
                <w:rFonts w:eastAsia="Times New Roman" w:cstheme="minorHAnsi"/>
              </w:rPr>
            </w:pPr>
          </w:p>
          <w:p w14:paraId="03A1E72A" w14:textId="455845F4" w:rsidR="008E3332" w:rsidRPr="00815510" w:rsidRDefault="008E3332">
            <w:pPr>
              <w:spacing w:after="0" w:line="240" w:lineRule="auto"/>
              <w:rPr>
                <w:rFonts w:eastAsia="Times New Roman" w:cstheme="minorHAnsi"/>
                <w:b/>
              </w:rPr>
            </w:pPr>
          </w:p>
        </w:tc>
        <w:tc>
          <w:tcPr>
            <w:tcW w:w="1019" w:type="pct"/>
            <w:gridSpan w:val="2"/>
            <w:tcBorders>
              <w:top w:val="single" w:sz="4" w:space="0" w:color="auto"/>
              <w:left w:val="single" w:sz="4" w:space="0" w:color="auto"/>
              <w:bottom w:val="single" w:sz="4" w:space="0" w:color="auto"/>
              <w:right w:val="single" w:sz="4" w:space="0" w:color="auto"/>
            </w:tcBorders>
          </w:tcPr>
          <w:p w14:paraId="4299DD68" w14:textId="77777777" w:rsidR="004E063E" w:rsidRPr="00815510" w:rsidRDefault="008E3332" w:rsidP="008E3332">
            <w:pPr>
              <w:spacing w:after="0" w:line="240" w:lineRule="auto"/>
              <w:rPr>
                <w:rFonts w:cstheme="minorHAnsi"/>
              </w:rPr>
            </w:pPr>
            <w:r w:rsidRPr="00815510">
              <w:rPr>
                <w:rFonts w:cstheme="minorHAnsi"/>
              </w:rPr>
              <w:t>Uczestnik</w:t>
            </w:r>
          </w:p>
          <w:p w14:paraId="50D09F50" w14:textId="77777777" w:rsidR="00F377B4" w:rsidRPr="00815510" w:rsidRDefault="008E3332" w:rsidP="008E3332">
            <w:pPr>
              <w:spacing w:after="0" w:line="240" w:lineRule="auto"/>
              <w:ind w:left="259" w:hanging="259"/>
            </w:pPr>
            <w:r w:rsidRPr="00815510">
              <w:rPr>
                <w:rFonts w:cstheme="minorHAnsi"/>
              </w:rPr>
              <w:t>•</w:t>
            </w:r>
            <w:r w:rsidRPr="00815510">
              <w:rPr>
                <w:rFonts w:cstheme="minorHAnsi"/>
              </w:rPr>
              <w:tab/>
              <w:t>przedstawia efekty zrealizowanego zadania wdrożeniowego,</w:t>
            </w:r>
            <w:r w:rsidR="00F377B4" w:rsidRPr="00815510">
              <w:t xml:space="preserve"> </w:t>
            </w:r>
          </w:p>
          <w:p w14:paraId="3DEE1FB3" w14:textId="027D24A6" w:rsidR="00F377B4" w:rsidRPr="00815510" w:rsidRDefault="00F377B4" w:rsidP="0042170B">
            <w:pPr>
              <w:pStyle w:val="Akapitzlist"/>
              <w:numPr>
                <w:ilvl w:val="0"/>
                <w:numId w:val="5"/>
              </w:numPr>
              <w:spacing w:after="0" w:line="240" w:lineRule="auto"/>
              <w:ind w:left="259" w:hanging="284"/>
              <w:rPr>
                <w:rFonts w:cstheme="minorHAnsi"/>
              </w:rPr>
            </w:pPr>
            <w:r w:rsidRPr="00815510">
              <w:rPr>
                <w:rFonts w:cstheme="minorHAnsi"/>
              </w:rPr>
              <w:t xml:space="preserve">wskazuje działania realizowane w placówkach </w:t>
            </w:r>
            <w:r w:rsidR="009467DF" w:rsidRPr="00815510">
              <w:rPr>
                <w:rFonts w:cstheme="minorHAnsi"/>
              </w:rPr>
              <w:br/>
            </w:r>
            <w:r w:rsidRPr="00815510">
              <w:rPr>
                <w:rFonts w:cstheme="minorHAnsi"/>
              </w:rPr>
              <w:t>w swojej gminie, które pozwalają na rozwijanie kompetenc</w:t>
            </w:r>
            <w:r w:rsidR="009467DF" w:rsidRPr="00815510">
              <w:rPr>
                <w:rFonts w:cstheme="minorHAnsi"/>
              </w:rPr>
              <w:t>ji kluczowych dzieci i młodzieży</w:t>
            </w:r>
          </w:p>
          <w:p w14:paraId="7F32CE88" w14:textId="33135F81" w:rsidR="008E3332" w:rsidRPr="00815510" w:rsidRDefault="008E3332" w:rsidP="008E3332">
            <w:pPr>
              <w:spacing w:after="0" w:line="240" w:lineRule="auto"/>
              <w:ind w:left="259" w:hanging="259"/>
              <w:rPr>
                <w:rFonts w:cstheme="minorHAnsi"/>
              </w:rPr>
            </w:pPr>
            <w:r w:rsidRPr="00815510">
              <w:rPr>
                <w:rFonts w:cstheme="minorHAnsi"/>
              </w:rPr>
              <w:t>•</w:t>
            </w:r>
            <w:r w:rsidRPr="00815510">
              <w:rPr>
                <w:rFonts w:cstheme="minorHAnsi"/>
              </w:rPr>
              <w:tab/>
              <w:t xml:space="preserve">wybiera działania, które uważa za wartościowe </w:t>
            </w:r>
            <w:r w:rsidR="00F377B4" w:rsidRPr="00815510">
              <w:rPr>
                <w:rFonts w:cstheme="minorHAnsi"/>
              </w:rPr>
              <w:br/>
            </w:r>
            <w:r w:rsidRPr="00815510">
              <w:rPr>
                <w:rFonts w:cstheme="minorHAnsi"/>
              </w:rPr>
              <w:t xml:space="preserve">do wdrożenia w swojej </w:t>
            </w:r>
            <w:r w:rsidRPr="00815510">
              <w:rPr>
                <w:rFonts w:cstheme="minorHAnsi"/>
                <w:color w:val="000000" w:themeColor="text1"/>
              </w:rPr>
              <w:t>gminie</w:t>
            </w:r>
            <w:r w:rsidRPr="00815510">
              <w:rPr>
                <w:rFonts w:cstheme="minorHAnsi"/>
              </w:rPr>
              <w:t>.</w:t>
            </w:r>
          </w:p>
        </w:tc>
        <w:tc>
          <w:tcPr>
            <w:tcW w:w="2332" w:type="pct"/>
            <w:tcBorders>
              <w:top w:val="single" w:sz="4" w:space="0" w:color="auto"/>
              <w:left w:val="single" w:sz="4" w:space="0" w:color="auto"/>
              <w:bottom w:val="single" w:sz="4" w:space="0" w:color="auto"/>
              <w:right w:val="single" w:sz="4" w:space="0" w:color="auto"/>
            </w:tcBorders>
          </w:tcPr>
          <w:p w14:paraId="0AE2530D" w14:textId="5B5462A3" w:rsidR="008E3332" w:rsidRPr="00815510" w:rsidRDefault="008E3332" w:rsidP="0042170B">
            <w:pPr>
              <w:pStyle w:val="Akapitzlist"/>
              <w:numPr>
                <w:ilvl w:val="0"/>
                <w:numId w:val="4"/>
              </w:numPr>
              <w:spacing w:after="0" w:line="240" w:lineRule="auto"/>
              <w:ind w:left="354" w:hanging="354"/>
              <w:textAlignment w:val="baseline"/>
              <w:rPr>
                <w:rFonts w:cstheme="minorHAnsi"/>
                <w:color w:val="000000"/>
              </w:rPr>
            </w:pPr>
            <w:r w:rsidRPr="00815510">
              <w:rPr>
                <w:rFonts w:cstheme="minorHAnsi"/>
                <w:color w:val="000000"/>
              </w:rPr>
              <w:t>Powitanie, cele</w:t>
            </w:r>
            <w:r w:rsidR="00A22C9F" w:rsidRPr="00815510">
              <w:rPr>
                <w:rFonts w:cstheme="minorHAnsi"/>
                <w:color w:val="000000"/>
              </w:rPr>
              <w:t xml:space="preserve"> </w:t>
            </w:r>
            <w:r w:rsidRPr="00815510">
              <w:rPr>
                <w:rFonts w:cstheme="minorHAnsi"/>
                <w:b/>
                <w:color w:val="000000"/>
              </w:rPr>
              <w:t>(5 min)</w:t>
            </w:r>
            <w:r w:rsidRPr="00815510">
              <w:rPr>
                <w:rFonts w:cstheme="minorHAnsi"/>
                <w:color w:val="000000"/>
              </w:rPr>
              <w:t xml:space="preserve"> </w:t>
            </w:r>
          </w:p>
          <w:p w14:paraId="24246C64" w14:textId="77777777" w:rsidR="008E3332" w:rsidRPr="00815510" w:rsidRDefault="008E3332" w:rsidP="00A22C9F">
            <w:pPr>
              <w:spacing w:after="0" w:line="240" w:lineRule="auto"/>
              <w:jc w:val="both"/>
              <w:textAlignment w:val="baseline"/>
              <w:rPr>
                <w:rFonts w:cstheme="minorHAnsi"/>
                <w:color w:val="000000"/>
              </w:rPr>
            </w:pPr>
            <w:r w:rsidRPr="00815510">
              <w:rPr>
                <w:rFonts w:cstheme="minorHAnsi"/>
                <w:color w:val="000000"/>
              </w:rPr>
              <w:t xml:space="preserve">Trener odwołuje się do treści zadania wdrożeniowego z I modułu: </w:t>
            </w:r>
          </w:p>
          <w:p w14:paraId="37ADC0F6" w14:textId="17CA8817" w:rsidR="008E3332" w:rsidRPr="00815510" w:rsidRDefault="008E3332" w:rsidP="00A22C9F">
            <w:pPr>
              <w:spacing w:after="0" w:line="240" w:lineRule="auto"/>
              <w:jc w:val="both"/>
              <w:textAlignment w:val="baseline"/>
              <w:rPr>
                <w:rFonts w:cstheme="minorHAnsi"/>
                <w:color w:val="000000"/>
              </w:rPr>
            </w:pPr>
            <w:r w:rsidRPr="00815510">
              <w:rPr>
                <w:rFonts w:cstheme="minorHAnsi"/>
                <w:i/>
                <w:color w:val="000000"/>
              </w:rPr>
              <w:t xml:space="preserve">W jaki sposób w szkołach/placówkach przez nich zarządzanych rozwijane </w:t>
            </w:r>
            <w:r w:rsidRPr="00815510">
              <w:rPr>
                <w:rFonts w:cstheme="minorHAnsi"/>
                <w:i/>
                <w:color w:val="000000"/>
              </w:rPr>
              <w:br/>
              <w:t>są kompetencje kluczowe u uczniów?</w:t>
            </w:r>
          </w:p>
          <w:p w14:paraId="4D9B9F43" w14:textId="3541DB99" w:rsidR="004E063E" w:rsidRPr="00815510" w:rsidRDefault="008E3332" w:rsidP="00A22C9F">
            <w:pPr>
              <w:spacing w:after="0" w:line="240" w:lineRule="auto"/>
              <w:jc w:val="both"/>
              <w:textAlignment w:val="baseline"/>
              <w:rPr>
                <w:rFonts w:cstheme="minorHAnsi"/>
                <w:color w:val="000000"/>
              </w:rPr>
            </w:pPr>
            <w:r w:rsidRPr="00815510">
              <w:rPr>
                <w:rFonts w:cstheme="minorHAnsi"/>
                <w:color w:val="000000"/>
              </w:rPr>
              <w:t xml:space="preserve">Przedstawia sposób pracy podczas tej sesji. </w:t>
            </w:r>
            <w:r w:rsidR="00A22C9F" w:rsidRPr="00815510">
              <w:rPr>
                <w:rFonts w:cstheme="minorHAnsi"/>
                <w:color w:val="000000"/>
              </w:rPr>
              <w:t xml:space="preserve">Przedstawiciele poszczególnych samorządów w wystąpieniach 5 minutowych zaprezentują efekty zrealizowanego zadania. Trener zapisuje kolejność wystąpień na karcie </w:t>
            </w:r>
            <w:r w:rsidR="00F377B4" w:rsidRPr="00815510">
              <w:rPr>
                <w:rFonts w:cstheme="minorHAnsi"/>
                <w:color w:val="000000"/>
              </w:rPr>
              <w:t>flipchart</w:t>
            </w:r>
            <w:r w:rsidR="00A22C9F" w:rsidRPr="00815510">
              <w:rPr>
                <w:rFonts w:cstheme="minorHAnsi"/>
                <w:color w:val="000000"/>
              </w:rPr>
              <w:t>.</w:t>
            </w:r>
            <w:r w:rsidR="00F377B4" w:rsidRPr="00815510">
              <w:rPr>
                <w:rFonts w:cstheme="minorHAnsi"/>
                <w:color w:val="000000"/>
              </w:rPr>
              <w:t xml:space="preserve"> Schemat pracy nad zrealizowanym zadaniem wdrożeniowym przebiegać będzie według schematu – fakty </w:t>
            </w:r>
            <w:r w:rsidR="00F377B4" w:rsidRPr="00815510">
              <w:rPr>
                <w:rFonts w:cs="Calibri"/>
                <w:color w:val="000000"/>
              </w:rPr>
              <w:t>→</w:t>
            </w:r>
            <w:r w:rsidR="00F377B4" w:rsidRPr="00815510">
              <w:rPr>
                <w:rFonts w:cstheme="minorHAnsi"/>
                <w:color w:val="000000"/>
              </w:rPr>
              <w:t xml:space="preserve"> emocje </w:t>
            </w:r>
            <w:r w:rsidR="00F377B4" w:rsidRPr="00815510">
              <w:rPr>
                <w:rFonts w:cs="Calibri"/>
                <w:color w:val="000000"/>
              </w:rPr>
              <w:t xml:space="preserve">→ rozwiązania </w:t>
            </w:r>
            <w:r w:rsidR="00F377B4" w:rsidRPr="00815510">
              <w:rPr>
                <w:rFonts w:asciiTheme="minorHAnsi" w:hAnsiTheme="minorHAnsi" w:cstheme="minorHAnsi"/>
                <w:color w:val="000000"/>
              </w:rPr>
              <w:t>→ decyzje (</w:t>
            </w:r>
            <w:r w:rsidR="00F377B4" w:rsidRPr="00815510">
              <w:rPr>
                <w:rFonts w:asciiTheme="minorHAnsi" w:hAnsiTheme="minorHAnsi" w:cstheme="minorHAnsi"/>
                <w:b/>
                <w:color w:val="000000"/>
              </w:rPr>
              <w:t>MII S1</w:t>
            </w:r>
            <w:r w:rsidR="00F377B4" w:rsidRPr="00815510">
              <w:rPr>
                <w:rFonts w:asciiTheme="minorHAnsi" w:hAnsiTheme="minorHAnsi" w:cstheme="minorHAnsi"/>
                <w:color w:val="000000"/>
              </w:rPr>
              <w:t xml:space="preserve"> – Schemat dyskusji zogniskowanej)</w:t>
            </w:r>
          </w:p>
          <w:p w14:paraId="64C90843" w14:textId="73B72A96" w:rsidR="00A22C9F" w:rsidRPr="00815510" w:rsidRDefault="00A22C9F" w:rsidP="0042170B">
            <w:pPr>
              <w:pStyle w:val="Akapitzlist"/>
              <w:numPr>
                <w:ilvl w:val="0"/>
                <w:numId w:val="4"/>
              </w:numPr>
              <w:spacing w:after="0" w:line="240" w:lineRule="auto"/>
              <w:ind w:left="354" w:hanging="284"/>
              <w:jc w:val="both"/>
              <w:textAlignment w:val="baseline"/>
              <w:rPr>
                <w:rFonts w:cstheme="minorHAnsi"/>
                <w:color w:val="000000"/>
              </w:rPr>
            </w:pPr>
            <w:r w:rsidRPr="00815510">
              <w:rPr>
                <w:rFonts w:cstheme="minorHAnsi"/>
                <w:color w:val="000000"/>
              </w:rPr>
              <w:t xml:space="preserve">Prezentacja poszczególnych samorządów </w:t>
            </w:r>
            <w:r w:rsidRPr="00815510">
              <w:rPr>
                <w:rFonts w:cstheme="minorHAnsi"/>
                <w:b/>
                <w:color w:val="000000"/>
              </w:rPr>
              <w:t>(</w:t>
            </w:r>
            <w:r w:rsidR="006B3106" w:rsidRPr="00815510">
              <w:rPr>
                <w:rFonts w:cstheme="minorHAnsi"/>
                <w:b/>
                <w:color w:val="000000"/>
              </w:rPr>
              <w:t>35</w:t>
            </w:r>
            <w:r w:rsidRPr="00815510">
              <w:rPr>
                <w:rFonts w:cstheme="minorHAnsi"/>
                <w:b/>
                <w:color w:val="000000"/>
              </w:rPr>
              <w:t xml:space="preserve"> min)</w:t>
            </w:r>
          </w:p>
          <w:p w14:paraId="03025F4F" w14:textId="0B8B38D9" w:rsidR="00A22C9F" w:rsidRPr="00815510" w:rsidRDefault="00A22C9F" w:rsidP="00A22C9F">
            <w:pPr>
              <w:spacing w:after="0" w:line="240" w:lineRule="auto"/>
              <w:ind w:left="70"/>
              <w:jc w:val="both"/>
              <w:textAlignment w:val="baseline"/>
              <w:rPr>
                <w:rFonts w:cstheme="minorHAnsi"/>
                <w:color w:val="000000"/>
              </w:rPr>
            </w:pPr>
            <w:r w:rsidRPr="00815510">
              <w:rPr>
                <w:rFonts w:cstheme="minorHAnsi"/>
                <w:color w:val="000000"/>
              </w:rPr>
              <w:t>Trener zachęca uczestników aby podczas wystąpień notowali pytania, refleksje, wątpliwości</w:t>
            </w:r>
            <w:r w:rsidR="00F377B4" w:rsidRPr="00815510">
              <w:rPr>
                <w:rFonts w:cstheme="minorHAnsi"/>
                <w:color w:val="000000"/>
              </w:rPr>
              <w:t xml:space="preserve"> (etap doświadczenia-faktów)</w:t>
            </w:r>
            <w:r w:rsidRPr="00815510">
              <w:rPr>
                <w:rFonts w:cstheme="minorHAnsi"/>
                <w:color w:val="000000"/>
              </w:rPr>
              <w:t xml:space="preserve">. </w:t>
            </w:r>
          </w:p>
          <w:p w14:paraId="3810DD37" w14:textId="1E38B18C" w:rsidR="00F377B4" w:rsidRPr="00815510" w:rsidRDefault="00F377B4" w:rsidP="0042170B">
            <w:pPr>
              <w:pStyle w:val="Akapitzlist"/>
              <w:numPr>
                <w:ilvl w:val="0"/>
                <w:numId w:val="4"/>
              </w:numPr>
              <w:spacing w:after="0" w:line="240" w:lineRule="auto"/>
              <w:ind w:left="354" w:hanging="284"/>
              <w:jc w:val="both"/>
              <w:textAlignment w:val="baseline"/>
              <w:rPr>
                <w:rFonts w:cstheme="minorHAnsi"/>
                <w:color w:val="000000"/>
              </w:rPr>
            </w:pPr>
            <w:r w:rsidRPr="00815510">
              <w:rPr>
                <w:rFonts w:cstheme="minorHAnsi"/>
                <w:color w:val="000000"/>
              </w:rPr>
              <w:t xml:space="preserve"> </w:t>
            </w:r>
            <w:r w:rsidR="009467DF" w:rsidRPr="00815510">
              <w:rPr>
                <w:rFonts w:cstheme="minorHAnsi"/>
                <w:color w:val="000000"/>
              </w:rPr>
              <w:t xml:space="preserve">Nasze </w:t>
            </w:r>
            <w:r w:rsidRPr="00815510">
              <w:rPr>
                <w:rFonts w:cstheme="minorHAnsi"/>
                <w:color w:val="000000"/>
              </w:rPr>
              <w:t xml:space="preserve">doświadczenia  </w:t>
            </w:r>
            <w:r w:rsidR="009467DF" w:rsidRPr="00815510">
              <w:rPr>
                <w:rFonts w:cstheme="minorHAnsi"/>
                <w:b/>
                <w:color w:val="000000"/>
              </w:rPr>
              <w:t>(</w:t>
            </w:r>
            <w:r w:rsidRPr="00815510">
              <w:rPr>
                <w:rFonts w:cstheme="minorHAnsi"/>
                <w:b/>
                <w:color w:val="000000"/>
              </w:rPr>
              <w:t>15 min</w:t>
            </w:r>
            <w:r w:rsidR="009467DF" w:rsidRPr="00815510">
              <w:rPr>
                <w:rFonts w:cstheme="minorHAnsi"/>
                <w:b/>
                <w:color w:val="000000"/>
              </w:rPr>
              <w:t>)</w:t>
            </w:r>
          </w:p>
          <w:p w14:paraId="6F69A12A" w14:textId="23F7D8D8" w:rsidR="00F377B4" w:rsidRPr="00815510" w:rsidRDefault="009467DF" w:rsidP="009467DF">
            <w:pPr>
              <w:spacing w:after="0" w:line="240" w:lineRule="auto"/>
              <w:jc w:val="both"/>
              <w:textAlignment w:val="baseline"/>
              <w:rPr>
                <w:rFonts w:cstheme="minorHAnsi"/>
                <w:color w:val="000000"/>
              </w:rPr>
            </w:pPr>
            <w:r w:rsidRPr="00815510">
              <w:rPr>
                <w:rFonts w:cstheme="minorHAnsi"/>
                <w:color w:val="000000"/>
              </w:rPr>
              <w:t>Ten etap pracy ma na celu wspólną refleksję uczestników nad wykonanym zadaniem (etap emocje). Dla sprawniejszego zorganizowania dyskusji trener wyświetla poszczególne pytania pomocnicze na slajdzie:</w:t>
            </w:r>
          </w:p>
          <w:p w14:paraId="3B2A7B51" w14:textId="25DCE9B6" w:rsidR="009467DF" w:rsidRPr="00815510" w:rsidRDefault="009467DF" w:rsidP="0042170B">
            <w:pPr>
              <w:pStyle w:val="Akapitzlist"/>
              <w:numPr>
                <w:ilvl w:val="0"/>
                <w:numId w:val="6"/>
              </w:numPr>
              <w:spacing w:after="0" w:line="240" w:lineRule="auto"/>
              <w:jc w:val="both"/>
              <w:textAlignment w:val="baseline"/>
              <w:rPr>
                <w:rFonts w:cstheme="minorHAnsi"/>
                <w:color w:val="000000"/>
              </w:rPr>
            </w:pPr>
            <w:r w:rsidRPr="00815510">
              <w:rPr>
                <w:rFonts w:cstheme="minorHAnsi"/>
                <w:color w:val="000000"/>
              </w:rPr>
              <w:t>co było dla Was odkrywcze podczas realizacji tego zadania?</w:t>
            </w:r>
          </w:p>
          <w:p w14:paraId="26FEC050" w14:textId="026F7450" w:rsidR="009467DF" w:rsidRPr="00815510" w:rsidRDefault="009467DF" w:rsidP="0042170B">
            <w:pPr>
              <w:pStyle w:val="Akapitzlist"/>
              <w:numPr>
                <w:ilvl w:val="0"/>
                <w:numId w:val="6"/>
              </w:numPr>
              <w:spacing w:after="0" w:line="240" w:lineRule="auto"/>
              <w:jc w:val="both"/>
              <w:textAlignment w:val="baseline"/>
              <w:rPr>
                <w:rFonts w:cstheme="minorHAnsi"/>
                <w:color w:val="000000"/>
              </w:rPr>
            </w:pPr>
            <w:r w:rsidRPr="00815510">
              <w:rPr>
                <w:rFonts w:cstheme="minorHAnsi"/>
                <w:color w:val="000000"/>
              </w:rPr>
              <w:t>co was pozytywnie zaskoczyło</w:t>
            </w:r>
          </w:p>
          <w:p w14:paraId="2CDE11B5" w14:textId="773DC385" w:rsidR="009467DF" w:rsidRPr="00815510" w:rsidRDefault="009467DF" w:rsidP="0042170B">
            <w:pPr>
              <w:pStyle w:val="Akapitzlist"/>
              <w:numPr>
                <w:ilvl w:val="0"/>
                <w:numId w:val="6"/>
              </w:numPr>
              <w:spacing w:after="0" w:line="240" w:lineRule="auto"/>
              <w:jc w:val="both"/>
              <w:textAlignment w:val="baseline"/>
              <w:rPr>
                <w:rFonts w:cstheme="minorHAnsi"/>
                <w:color w:val="000000"/>
              </w:rPr>
            </w:pPr>
            <w:r w:rsidRPr="00815510">
              <w:rPr>
                <w:rFonts w:cstheme="minorHAnsi"/>
                <w:color w:val="000000"/>
              </w:rPr>
              <w:lastRenderedPageBreak/>
              <w:t>jakie trudności pojawiły się podczas realizacji zadania?</w:t>
            </w:r>
          </w:p>
          <w:p w14:paraId="1782AD8B" w14:textId="249ABBEA" w:rsidR="009467DF" w:rsidRPr="00815510" w:rsidRDefault="009467DF" w:rsidP="0042170B">
            <w:pPr>
              <w:pStyle w:val="Akapitzlist"/>
              <w:numPr>
                <w:ilvl w:val="0"/>
                <w:numId w:val="6"/>
              </w:numPr>
              <w:spacing w:after="0" w:line="240" w:lineRule="auto"/>
              <w:jc w:val="both"/>
              <w:textAlignment w:val="baseline"/>
              <w:rPr>
                <w:rFonts w:cstheme="minorHAnsi"/>
                <w:color w:val="000000"/>
              </w:rPr>
            </w:pPr>
            <w:r w:rsidRPr="00815510">
              <w:rPr>
                <w:rFonts w:cstheme="minorHAnsi"/>
                <w:color w:val="000000"/>
              </w:rPr>
              <w:t xml:space="preserve">które z działań podejmowanych w Waszej gminie uważacie </w:t>
            </w:r>
            <w:r w:rsidRPr="00815510">
              <w:rPr>
                <w:rFonts w:cstheme="minorHAnsi"/>
                <w:color w:val="000000"/>
              </w:rPr>
              <w:br/>
              <w:t>za szczególnie wartościowe?</w:t>
            </w:r>
          </w:p>
          <w:p w14:paraId="1A04BCDC" w14:textId="00FDD22D" w:rsidR="002A32F6" w:rsidRPr="00815510" w:rsidRDefault="002A32F6" w:rsidP="0042170B">
            <w:pPr>
              <w:pStyle w:val="Akapitzlist"/>
              <w:numPr>
                <w:ilvl w:val="0"/>
                <w:numId w:val="4"/>
              </w:numPr>
              <w:spacing w:after="0" w:line="240" w:lineRule="auto"/>
              <w:ind w:left="309" w:hanging="309"/>
              <w:jc w:val="both"/>
              <w:textAlignment w:val="baseline"/>
              <w:rPr>
                <w:rFonts w:cstheme="minorHAnsi"/>
                <w:color w:val="000000"/>
              </w:rPr>
            </w:pPr>
            <w:r w:rsidRPr="00815510">
              <w:rPr>
                <w:rFonts w:cstheme="minorHAnsi"/>
                <w:color w:val="000000"/>
              </w:rPr>
              <w:t xml:space="preserve">Podczas realizacji zadania nauczyłem się? – praca metoda niedokończonego zdania w parach  </w:t>
            </w:r>
            <w:r w:rsidRPr="00815510">
              <w:rPr>
                <w:rFonts w:cstheme="minorHAnsi"/>
                <w:b/>
                <w:color w:val="000000"/>
              </w:rPr>
              <w:t>(</w:t>
            </w:r>
            <w:r w:rsidR="006B3106" w:rsidRPr="00815510">
              <w:rPr>
                <w:rFonts w:cstheme="minorHAnsi"/>
                <w:b/>
                <w:color w:val="000000"/>
              </w:rPr>
              <w:t>15</w:t>
            </w:r>
            <w:r w:rsidRPr="00815510">
              <w:rPr>
                <w:rFonts w:cstheme="minorHAnsi"/>
                <w:b/>
                <w:color w:val="000000"/>
              </w:rPr>
              <w:t xml:space="preserve">  min)</w:t>
            </w:r>
          </w:p>
          <w:p w14:paraId="70B04CE0" w14:textId="16DDD588" w:rsidR="002A32F6" w:rsidRPr="00815510" w:rsidRDefault="002A32F6" w:rsidP="002A32F6">
            <w:pPr>
              <w:spacing w:after="0" w:line="240" w:lineRule="auto"/>
              <w:jc w:val="both"/>
              <w:textAlignment w:val="baseline"/>
              <w:rPr>
                <w:rFonts w:cstheme="minorHAnsi"/>
                <w:color w:val="000000"/>
              </w:rPr>
            </w:pPr>
            <w:r w:rsidRPr="00815510">
              <w:rPr>
                <w:rFonts w:cstheme="minorHAnsi"/>
                <w:color w:val="000000"/>
              </w:rPr>
              <w:t>Trener prosi uczestników aby porozmawiali w praca, rozpoczynając rozmowę od dokończenia dwóch zdań (pytania wyświetlone na slajdzie):</w:t>
            </w:r>
          </w:p>
          <w:p w14:paraId="7D96AA62" w14:textId="6BFD6840" w:rsidR="002A32F6" w:rsidRPr="00815510" w:rsidRDefault="002A32F6" w:rsidP="0042170B">
            <w:pPr>
              <w:pStyle w:val="Akapitzlist"/>
              <w:numPr>
                <w:ilvl w:val="0"/>
                <w:numId w:val="7"/>
              </w:numPr>
              <w:spacing w:after="0" w:line="240" w:lineRule="auto"/>
              <w:jc w:val="both"/>
              <w:textAlignment w:val="baseline"/>
              <w:rPr>
                <w:rFonts w:cstheme="minorHAnsi"/>
                <w:color w:val="000000"/>
              </w:rPr>
            </w:pPr>
            <w:r w:rsidRPr="00815510">
              <w:rPr>
                <w:rFonts w:cstheme="minorHAnsi"/>
                <w:color w:val="000000"/>
              </w:rPr>
              <w:t xml:space="preserve">podczas realizacji tego zadania,  o szkołach/przedszkolach w mojej </w:t>
            </w:r>
            <w:r w:rsidRPr="00815510">
              <w:rPr>
                <w:rFonts w:cstheme="minorHAnsi"/>
              </w:rPr>
              <w:t>gminie</w:t>
            </w:r>
            <w:r w:rsidRPr="00815510">
              <w:rPr>
                <w:rFonts w:cstheme="minorHAnsi"/>
                <w:color w:val="FF0000"/>
              </w:rPr>
              <w:t xml:space="preserve"> </w:t>
            </w:r>
            <w:r w:rsidRPr="00815510">
              <w:rPr>
                <w:rFonts w:cstheme="minorHAnsi"/>
                <w:color w:val="000000"/>
              </w:rPr>
              <w:t>dowiedziałem się ….</w:t>
            </w:r>
          </w:p>
          <w:p w14:paraId="36C59877" w14:textId="210EF9F4" w:rsidR="002A32F6" w:rsidRPr="00815510" w:rsidRDefault="002A32F6" w:rsidP="0042170B">
            <w:pPr>
              <w:pStyle w:val="Akapitzlist"/>
              <w:numPr>
                <w:ilvl w:val="0"/>
                <w:numId w:val="7"/>
              </w:numPr>
              <w:spacing w:after="0" w:line="240" w:lineRule="auto"/>
              <w:jc w:val="both"/>
              <w:textAlignment w:val="baseline"/>
              <w:rPr>
                <w:rFonts w:cstheme="minorHAnsi"/>
                <w:color w:val="000000"/>
              </w:rPr>
            </w:pPr>
            <w:r w:rsidRPr="00815510">
              <w:rPr>
                <w:rFonts w:cstheme="minorHAnsi"/>
                <w:color w:val="000000"/>
              </w:rPr>
              <w:t>w jakich sytuacjach edukacyjnych możecie wykorzystać zebrane podczas realizacji zadania  informacje …..</w:t>
            </w:r>
          </w:p>
          <w:p w14:paraId="5697D104" w14:textId="48B2A748" w:rsidR="002A32F6" w:rsidRPr="00815510" w:rsidRDefault="002A32F6" w:rsidP="002A32F6">
            <w:pPr>
              <w:spacing w:after="0" w:line="240" w:lineRule="auto"/>
              <w:jc w:val="both"/>
              <w:textAlignment w:val="baseline"/>
              <w:rPr>
                <w:rFonts w:cstheme="minorHAnsi"/>
                <w:color w:val="000000"/>
              </w:rPr>
            </w:pPr>
            <w:r w:rsidRPr="00815510">
              <w:rPr>
                <w:rFonts w:cstheme="minorHAnsi"/>
                <w:color w:val="000000"/>
              </w:rPr>
              <w:t>Uczestnicy prze</w:t>
            </w:r>
            <w:r w:rsidR="006B3106" w:rsidRPr="00815510">
              <w:rPr>
                <w:rFonts w:cstheme="minorHAnsi"/>
                <w:color w:val="000000"/>
              </w:rPr>
              <w:t>z</w:t>
            </w:r>
            <w:r w:rsidRPr="00815510">
              <w:rPr>
                <w:rFonts w:cstheme="minorHAnsi"/>
                <w:color w:val="000000"/>
              </w:rPr>
              <w:t xml:space="preserve"> </w:t>
            </w:r>
            <w:r w:rsidR="006B3106" w:rsidRPr="00815510">
              <w:rPr>
                <w:rFonts w:cstheme="minorHAnsi"/>
                <w:color w:val="000000"/>
              </w:rPr>
              <w:t>kilka</w:t>
            </w:r>
            <w:r w:rsidRPr="00815510">
              <w:rPr>
                <w:rFonts w:cstheme="minorHAnsi"/>
                <w:color w:val="000000"/>
              </w:rPr>
              <w:t xml:space="preserve"> min rozmawiają w praca, następnie trener prosi </w:t>
            </w:r>
            <w:r w:rsidRPr="00815510">
              <w:rPr>
                <w:rFonts w:cstheme="minorHAnsi"/>
                <w:color w:val="000000"/>
              </w:rPr>
              <w:br/>
              <w:t>o informacje zwrotną – jak przebiegała rozmowa w pracach i do jakich wniosków doszli uczestnicy (czy mieli podobne punkty widzenia, czy nauczyli się czegoś od siebie podczas rozmowy)</w:t>
            </w:r>
          </w:p>
          <w:p w14:paraId="5B99D26C" w14:textId="11652993" w:rsidR="002A32F6" w:rsidRPr="00815510" w:rsidRDefault="002A32F6" w:rsidP="0042170B">
            <w:pPr>
              <w:pStyle w:val="Akapitzlist"/>
              <w:numPr>
                <w:ilvl w:val="0"/>
                <w:numId w:val="4"/>
              </w:numPr>
              <w:spacing w:after="0" w:line="240" w:lineRule="auto"/>
              <w:ind w:left="309" w:hanging="309"/>
              <w:jc w:val="both"/>
              <w:textAlignment w:val="baseline"/>
              <w:rPr>
                <w:rFonts w:cstheme="minorHAnsi"/>
                <w:color w:val="000000"/>
              </w:rPr>
            </w:pPr>
            <w:r w:rsidRPr="00815510">
              <w:rPr>
                <w:rFonts w:cstheme="minorHAnsi"/>
                <w:color w:val="000000"/>
              </w:rPr>
              <w:t xml:space="preserve">Co możemy zaproponować naszym szkołom/przedszkolom? – </w:t>
            </w:r>
            <w:r w:rsidRPr="00815510">
              <w:rPr>
                <w:rFonts w:cstheme="minorHAnsi"/>
                <w:b/>
                <w:color w:val="000000"/>
              </w:rPr>
              <w:t>(</w:t>
            </w:r>
            <w:r w:rsidR="006B3106" w:rsidRPr="00815510">
              <w:rPr>
                <w:rFonts w:cstheme="minorHAnsi"/>
                <w:b/>
                <w:color w:val="000000"/>
              </w:rPr>
              <w:t>20</w:t>
            </w:r>
            <w:r w:rsidRPr="00815510">
              <w:rPr>
                <w:rFonts w:cstheme="minorHAnsi"/>
                <w:b/>
                <w:color w:val="000000"/>
              </w:rPr>
              <w:t xml:space="preserve"> min)</w:t>
            </w:r>
            <w:r w:rsidRPr="00815510">
              <w:rPr>
                <w:rFonts w:cstheme="minorHAnsi"/>
                <w:color w:val="000000"/>
              </w:rPr>
              <w:t xml:space="preserve"> </w:t>
            </w:r>
          </w:p>
          <w:p w14:paraId="0B2628DD" w14:textId="2B89BADD" w:rsidR="002A32F6" w:rsidRPr="00815510" w:rsidRDefault="002A32F6" w:rsidP="002A32F6">
            <w:pPr>
              <w:spacing w:after="0" w:line="240" w:lineRule="auto"/>
              <w:jc w:val="both"/>
              <w:textAlignment w:val="baseline"/>
              <w:rPr>
                <w:rFonts w:cstheme="minorHAnsi"/>
                <w:color w:val="000000"/>
              </w:rPr>
            </w:pPr>
            <w:r w:rsidRPr="00815510">
              <w:rPr>
                <w:rFonts w:cstheme="minorHAnsi"/>
                <w:color w:val="000000"/>
              </w:rPr>
              <w:t xml:space="preserve">Na podstawie doświadczeń z wykonania zadania oraz wymiany doświadczeń </w:t>
            </w:r>
            <w:r w:rsidRPr="00815510">
              <w:rPr>
                <w:rFonts w:cstheme="minorHAnsi"/>
                <w:color w:val="000000"/>
              </w:rPr>
              <w:br/>
              <w:t xml:space="preserve">i refleksji z innymi uczestnikami szkolenia konieczne jest wskazanie </w:t>
            </w:r>
            <w:r w:rsidRPr="00815510">
              <w:rPr>
                <w:rFonts w:cstheme="minorHAnsi"/>
                <w:color w:val="000000"/>
              </w:rPr>
              <w:br/>
              <w:t xml:space="preserve">na możliwość wdrażania rozwiązań praktyce. Uczestnicy łączą się w grupy obejmujące jeden samorząd i </w:t>
            </w:r>
            <w:r w:rsidR="006B3106" w:rsidRPr="00815510">
              <w:rPr>
                <w:rFonts w:cstheme="minorHAnsi"/>
                <w:color w:val="000000"/>
              </w:rPr>
              <w:t xml:space="preserve">przez </w:t>
            </w:r>
            <w:r w:rsidRPr="00815510">
              <w:rPr>
                <w:rFonts w:cstheme="minorHAnsi"/>
                <w:color w:val="000000"/>
              </w:rPr>
              <w:t xml:space="preserve"> </w:t>
            </w:r>
            <w:r w:rsidR="006B3106" w:rsidRPr="00815510">
              <w:rPr>
                <w:rFonts w:cstheme="minorHAnsi"/>
                <w:color w:val="000000"/>
              </w:rPr>
              <w:t>kilka minut pracują wspólnie nad następującym zagadnieniem (pytania pojawiają się na slajdzie)</w:t>
            </w:r>
          </w:p>
          <w:p w14:paraId="0AF3AF4B" w14:textId="706A4100" w:rsidR="002A32F6" w:rsidRPr="00815510" w:rsidRDefault="006B3106" w:rsidP="0042170B">
            <w:pPr>
              <w:pStyle w:val="Akapitzlist"/>
              <w:numPr>
                <w:ilvl w:val="0"/>
                <w:numId w:val="8"/>
              </w:numPr>
              <w:spacing w:after="0" w:line="240" w:lineRule="auto"/>
              <w:jc w:val="both"/>
              <w:textAlignment w:val="baseline"/>
              <w:rPr>
                <w:rFonts w:cstheme="minorHAnsi"/>
                <w:color w:val="000000"/>
              </w:rPr>
            </w:pPr>
            <w:r w:rsidRPr="00815510">
              <w:rPr>
                <w:rFonts w:cstheme="minorHAnsi"/>
                <w:color w:val="000000"/>
              </w:rPr>
              <w:t>j</w:t>
            </w:r>
            <w:r w:rsidR="002A32F6" w:rsidRPr="00815510">
              <w:rPr>
                <w:rFonts w:cstheme="minorHAnsi"/>
                <w:color w:val="000000"/>
              </w:rPr>
              <w:t xml:space="preserve">akie rozwiązania </w:t>
            </w:r>
            <w:r w:rsidRPr="00815510">
              <w:rPr>
                <w:rFonts w:cstheme="minorHAnsi"/>
                <w:color w:val="000000"/>
              </w:rPr>
              <w:t>możecie</w:t>
            </w:r>
            <w:r w:rsidR="002A32F6" w:rsidRPr="00815510">
              <w:rPr>
                <w:rFonts w:cstheme="minorHAnsi"/>
                <w:color w:val="000000"/>
              </w:rPr>
              <w:t xml:space="preserve"> zaproponować </w:t>
            </w:r>
            <w:r w:rsidRPr="00815510">
              <w:rPr>
                <w:rFonts w:cstheme="minorHAnsi"/>
                <w:color w:val="000000"/>
              </w:rPr>
              <w:t xml:space="preserve">szkołą i przedszkolom </w:t>
            </w:r>
            <w:r w:rsidRPr="00815510">
              <w:rPr>
                <w:rFonts w:cstheme="minorHAnsi"/>
                <w:color w:val="000000"/>
              </w:rPr>
              <w:br/>
              <w:t>w Waszej gminie?</w:t>
            </w:r>
          </w:p>
          <w:p w14:paraId="55B8A2A2" w14:textId="2EE409B0" w:rsidR="002A32F6" w:rsidRPr="00815510" w:rsidRDefault="006B3106" w:rsidP="0042170B">
            <w:pPr>
              <w:pStyle w:val="Akapitzlist"/>
              <w:numPr>
                <w:ilvl w:val="0"/>
                <w:numId w:val="8"/>
              </w:numPr>
              <w:spacing w:after="0" w:line="240" w:lineRule="auto"/>
              <w:jc w:val="both"/>
              <w:textAlignment w:val="baseline"/>
              <w:rPr>
                <w:rFonts w:cstheme="minorHAnsi"/>
                <w:color w:val="000000"/>
              </w:rPr>
            </w:pPr>
            <w:r w:rsidRPr="00815510">
              <w:rPr>
                <w:rFonts w:cstheme="minorHAnsi"/>
                <w:color w:val="000000"/>
              </w:rPr>
              <w:t xml:space="preserve">poprzez jakie </w:t>
            </w:r>
            <w:r w:rsidR="002A32F6" w:rsidRPr="00815510">
              <w:rPr>
                <w:rFonts w:cstheme="minorHAnsi"/>
                <w:color w:val="000000"/>
              </w:rPr>
              <w:t xml:space="preserve">działania </w:t>
            </w:r>
            <w:r w:rsidRPr="00815510">
              <w:rPr>
                <w:rFonts w:cstheme="minorHAnsi"/>
                <w:color w:val="000000"/>
              </w:rPr>
              <w:t>można</w:t>
            </w:r>
            <w:r w:rsidR="002A32F6" w:rsidRPr="00815510">
              <w:rPr>
                <w:rFonts w:cstheme="minorHAnsi"/>
                <w:color w:val="000000"/>
              </w:rPr>
              <w:t xml:space="preserve"> urealnić wdrożenie </w:t>
            </w:r>
            <w:r w:rsidRPr="00815510">
              <w:rPr>
                <w:rFonts w:cstheme="minorHAnsi"/>
                <w:color w:val="000000"/>
              </w:rPr>
              <w:t>proponowanych przez Was rozwiązań i pomysłów?</w:t>
            </w:r>
          </w:p>
          <w:p w14:paraId="3378C278" w14:textId="1FCC935F" w:rsidR="00A22C9F" w:rsidRPr="00815510" w:rsidRDefault="006B3106" w:rsidP="006B3106">
            <w:pPr>
              <w:spacing w:after="0" w:line="240" w:lineRule="auto"/>
              <w:jc w:val="both"/>
              <w:textAlignment w:val="baseline"/>
              <w:rPr>
                <w:rFonts w:cstheme="minorHAnsi"/>
                <w:color w:val="000000"/>
              </w:rPr>
            </w:pPr>
            <w:r w:rsidRPr="00815510">
              <w:rPr>
                <w:rFonts w:cstheme="minorHAnsi"/>
                <w:color w:val="000000"/>
              </w:rPr>
              <w:t xml:space="preserve">Każdy z zespołów w 2 minutowym wystąpieniu prezentuje odpowiedz </w:t>
            </w:r>
            <w:r w:rsidRPr="00815510">
              <w:rPr>
                <w:rFonts w:cstheme="minorHAnsi"/>
                <w:color w:val="000000"/>
              </w:rPr>
              <w:br/>
              <w:t>na postawione pytania.</w:t>
            </w:r>
          </w:p>
        </w:tc>
        <w:tc>
          <w:tcPr>
            <w:tcW w:w="1140" w:type="pct"/>
            <w:tcBorders>
              <w:top w:val="single" w:sz="4" w:space="0" w:color="auto"/>
              <w:left w:val="single" w:sz="4" w:space="0" w:color="auto"/>
              <w:bottom w:val="single" w:sz="4" w:space="0" w:color="auto"/>
              <w:right w:val="single" w:sz="4" w:space="0" w:color="auto"/>
            </w:tcBorders>
          </w:tcPr>
          <w:p w14:paraId="6CA2A7C5" w14:textId="77777777" w:rsidR="008E3332" w:rsidRPr="00815510" w:rsidRDefault="008E3332" w:rsidP="008E3332">
            <w:pPr>
              <w:spacing w:after="0" w:line="240" w:lineRule="auto"/>
              <w:rPr>
                <w:b/>
              </w:rPr>
            </w:pPr>
            <w:r w:rsidRPr="00815510">
              <w:rPr>
                <w:b/>
              </w:rPr>
              <w:lastRenderedPageBreak/>
              <w:t xml:space="preserve">Materiały biurowe: </w:t>
            </w:r>
          </w:p>
          <w:p w14:paraId="46C0E122" w14:textId="77777777" w:rsidR="008E3332" w:rsidRPr="00815510" w:rsidRDefault="008E3332" w:rsidP="008E3332">
            <w:pPr>
              <w:spacing w:after="0" w:line="240" w:lineRule="auto"/>
            </w:pPr>
            <w:r w:rsidRPr="00815510">
              <w:t xml:space="preserve">arkusze typu flipchart, markery, nożyczki, </w:t>
            </w:r>
          </w:p>
          <w:p w14:paraId="4E0679A6" w14:textId="7BC16EB4" w:rsidR="008E3332" w:rsidRPr="00815510" w:rsidRDefault="008E3332" w:rsidP="008E3332">
            <w:pPr>
              <w:spacing w:after="0" w:line="240" w:lineRule="auto"/>
            </w:pPr>
            <w:r w:rsidRPr="00815510">
              <w:t xml:space="preserve">taśma malarska, </w:t>
            </w:r>
          </w:p>
          <w:p w14:paraId="291D91B8" w14:textId="77777777" w:rsidR="008E3332" w:rsidRPr="00815510" w:rsidRDefault="008E3332" w:rsidP="008E3332">
            <w:pPr>
              <w:spacing w:after="0" w:line="240" w:lineRule="auto"/>
            </w:pPr>
            <w:r w:rsidRPr="00815510">
              <w:t xml:space="preserve">plastelina </w:t>
            </w:r>
            <w:r w:rsidRPr="00815510">
              <w:br/>
              <w:t xml:space="preserve">do mocowania, </w:t>
            </w:r>
          </w:p>
          <w:p w14:paraId="68524541" w14:textId="77777777" w:rsidR="008E3332" w:rsidRPr="00815510" w:rsidRDefault="008E3332" w:rsidP="008E3332">
            <w:pPr>
              <w:spacing w:after="0" w:line="240" w:lineRule="auto"/>
            </w:pPr>
            <w:r w:rsidRPr="00815510">
              <w:t xml:space="preserve">karteczki samoprzylepne, różnokolorowe karteczki, </w:t>
            </w:r>
          </w:p>
          <w:p w14:paraId="0B58D19E" w14:textId="746F2E5B" w:rsidR="008E3332" w:rsidRPr="00815510" w:rsidRDefault="008E3332" w:rsidP="008E3332">
            <w:pPr>
              <w:spacing w:after="0" w:line="240" w:lineRule="auto"/>
            </w:pPr>
            <w:r w:rsidRPr="00815510">
              <w:t>kredki.</w:t>
            </w:r>
          </w:p>
          <w:p w14:paraId="696E3E83" w14:textId="77777777" w:rsidR="008E3332" w:rsidRPr="00815510" w:rsidRDefault="008E3332" w:rsidP="008E3332">
            <w:pPr>
              <w:spacing w:after="0" w:line="240" w:lineRule="auto"/>
            </w:pPr>
          </w:p>
          <w:p w14:paraId="4561168F" w14:textId="77777777" w:rsidR="008E3332" w:rsidRPr="00815510" w:rsidRDefault="008E3332" w:rsidP="008E3332">
            <w:pPr>
              <w:spacing w:after="0" w:line="240" w:lineRule="auto"/>
              <w:rPr>
                <w:b/>
              </w:rPr>
            </w:pPr>
            <w:r w:rsidRPr="00815510">
              <w:rPr>
                <w:b/>
              </w:rPr>
              <w:t xml:space="preserve">Materiały pomocnicze:  </w:t>
            </w:r>
          </w:p>
          <w:p w14:paraId="1DAF8769" w14:textId="675EA96B" w:rsidR="008E3332" w:rsidRPr="00815510" w:rsidRDefault="008E3332" w:rsidP="008E3332">
            <w:pPr>
              <w:spacing w:after="0" w:line="240" w:lineRule="auto"/>
            </w:pPr>
            <w:r w:rsidRPr="00815510">
              <w:t xml:space="preserve">program zajęć planowanych </w:t>
            </w:r>
            <w:r w:rsidRPr="00815510">
              <w:br/>
              <w:t>w ramach modułu II,</w:t>
            </w:r>
          </w:p>
          <w:p w14:paraId="359658A5" w14:textId="4F394006" w:rsidR="00F377B4" w:rsidRPr="00815510" w:rsidRDefault="00F377B4" w:rsidP="008E3332">
            <w:pPr>
              <w:spacing w:after="0" w:line="240" w:lineRule="auto"/>
            </w:pPr>
            <w:r w:rsidRPr="00815510">
              <w:rPr>
                <w:rFonts w:asciiTheme="minorHAnsi" w:hAnsiTheme="minorHAnsi" w:cstheme="minorHAnsi"/>
                <w:b/>
                <w:color w:val="000000"/>
              </w:rPr>
              <w:t>MII S1</w:t>
            </w:r>
            <w:r w:rsidRPr="00815510">
              <w:rPr>
                <w:rFonts w:asciiTheme="minorHAnsi" w:hAnsiTheme="minorHAnsi" w:cstheme="minorHAnsi"/>
                <w:color w:val="000000"/>
              </w:rPr>
              <w:t xml:space="preserve"> – Schemat dyskusji zogniskowanej</w:t>
            </w:r>
          </w:p>
          <w:p w14:paraId="663885FF" w14:textId="77777777" w:rsidR="004E063E" w:rsidRPr="00815510" w:rsidRDefault="008E3332" w:rsidP="008E3332">
            <w:pPr>
              <w:spacing w:after="0" w:line="240" w:lineRule="auto"/>
              <w:rPr>
                <w:rFonts w:eastAsia="Times New Roman" w:cstheme="minorHAnsi"/>
              </w:rPr>
            </w:pPr>
            <w:r w:rsidRPr="00815510">
              <w:t>treść zada</w:t>
            </w:r>
            <w:r w:rsidR="00F377B4" w:rsidRPr="00815510">
              <w:t>nia</w:t>
            </w:r>
            <w:r w:rsidRPr="00815510">
              <w:t xml:space="preserve"> wdrożeniow</w:t>
            </w:r>
            <w:r w:rsidR="00F377B4" w:rsidRPr="00815510">
              <w:t>ego</w:t>
            </w:r>
            <w:r w:rsidRPr="00815510">
              <w:t>- wydruk dla wszystkich uczestników</w:t>
            </w:r>
            <w:r w:rsidRPr="00815510">
              <w:rPr>
                <w:rFonts w:eastAsia="Times New Roman" w:cstheme="minorHAnsi"/>
              </w:rPr>
              <w:t xml:space="preserve"> </w:t>
            </w:r>
          </w:p>
          <w:p w14:paraId="13C7C6CF" w14:textId="2385FC9B" w:rsidR="009467DF" w:rsidRPr="00815510" w:rsidRDefault="009467DF" w:rsidP="008E3332">
            <w:pPr>
              <w:spacing w:after="0" w:line="240" w:lineRule="auto"/>
              <w:rPr>
                <w:rFonts w:eastAsia="Times New Roman" w:cstheme="minorHAnsi"/>
              </w:rPr>
            </w:pPr>
          </w:p>
        </w:tc>
      </w:tr>
      <w:tr w:rsidR="004E063E" w:rsidRPr="00815510" w14:paraId="1C8BD81E" w14:textId="77777777" w:rsidTr="00624570">
        <w:trPr>
          <w:trHeight w:val="340"/>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C85C5B" w14:textId="77777777" w:rsidR="004E063E" w:rsidRPr="00815510" w:rsidRDefault="004E063E" w:rsidP="00624570">
            <w:pPr>
              <w:spacing w:after="0" w:line="240" w:lineRule="auto"/>
              <w:rPr>
                <w:rFonts w:eastAsia="Times New Roman" w:cstheme="minorHAnsi"/>
                <w:b/>
              </w:rPr>
            </w:pPr>
            <w:r w:rsidRPr="00815510">
              <w:rPr>
                <w:rFonts w:eastAsia="Times New Roman" w:cstheme="minorHAnsi"/>
                <w:b/>
              </w:rPr>
              <w:t xml:space="preserve">PRZERWA </w:t>
            </w:r>
          </w:p>
        </w:tc>
      </w:tr>
      <w:tr w:rsidR="006B3106" w:rsidRPr="00815510" w14:paraId="3C54EAD5" w14:textId="77777777" w:rsidTr="00C636D7">
        <w:trPr>
          <w:trHeight w:val="1554"/>
        </w:trPr>
        <w:tc>
          <w:tcPr>
            <w:tcW w:w="509" w:type="pct"/>
            <w:tcBorders>
              <w:top w:val="single" w:sz="4" w:space="0" w:color="auto"/>
              <w:left w:val="single" w:sz="4" w:space="0" w:color="auto"/>
              <w:bottom w:val="single" w:sz="4" w:space="0" w:color="auto"/>
              <w:right w:val="single" w:sz="4" w:space="0" w:color="auto"/>
            </w:tcBorders>
          </w:tcPr>
          <w:p w14:paraId="4631433B" w14:textId="146AEDDB" w:rsidR="006B3106" w:rsidRPr="00815510" w:rsidRDefault="006B3106" w:rsidP="006B3106">
            <w:pPr>
              <w:spacing w:after="0" w:line="240" w:lineRule="auto"/>
              <w:rPr>
                <w:rFonts w:eastAsia="Times New Roman" w:cstheme="minorHAnsi"/>
              </w:rPr>
            </w:pPr>
            <w:r w:rsidRPr="00815510">
              <w:rPr>
                <w:rFonts w:eastAsia="Times New Roman" w:cstheme="minorHAnsi"/>
              </w:rPr>
              <w:lastRenderedPageBreak/>
              <w:t xml:space="preserve">Sesja nr </w:t>
            </w:r>
            <w:r w:rsidR="001C450E" w:rsidRPr="00815510">
              <w:rPr>
                <w:rFonts w:eastAsia="Times New Roman" w:cstheme="minorHAnsi"/>
              </w:rPr>
              <w:t>2</w:t>
            </w:r>
          </w:p>
          <w:p w14:paraId="6AED18AE" w14:textId="426ED87A" w:rsidR="006B3106" w:rsidRPr="00815510" w:rsidRDefault="006B3106" w:rsidP="006B3106">
            <w:pPr>
              <w:spacing w:after="0" w:line="240" w:lineRule="auto"/>
              <w:rPr>
                <w:rFonts w:eastAsia="Times New Roman" w:cstheme="minorHAnsi"/>
              </w:rPr>
            </w:pPr>
            <w:r w:rsidRPr="00815510">
              <w:rPr>
                <w:rFonts w:asciiTheme="minorHAnsi" w:hAnsiTheme="minorHAnsi" w:cstheme="minorHAnsi"/>
                <w:b/>
                <w:sz w:val="20"/>
                <w:szCs w:val="24"/>
              </w:rPr>
              <w:t>Kompleksowe wspomaganie szkół - narzędzie wspierające budowanie jakości pracy szkoły</w:t>
            </w:r>
            <w:r w:rsidRPr="00815510">
              <w:rPr>
                <w:rFonts w:ascii="Arial" w:hAnsi="Arial" w:cs="Arial"/>
                <w:b/>
                <w:sz w:val="20"/>
                <w:szCs w:val="24"/>
              </w:rPr>
              <w:t xml:space="preserve"> </w:t>
            </w:r>
          </w:p>
          <w:p w14:paraId="24D8BAC8" w14:textId="1469155D" w:rsidR="006B3106" w:rsidRPr="00815510" w:rsidRDefault="00BB1AFC" w:rsidP="006B3106">
            <w:pPr>
              <w:spacing w:after="0" w:line="240" w:lineRule="auto"/>
              <w:rPr>
                <w:rFonts w:eastAsia="Times New Roman" w:cstheme="minorHAnsi"/>
              </w:rPr>
            </w:pPr>
            <w:r w:rsidRPr="00815510">
              <w:rPr>
                <w:rFonts w:eastAsia="Times New Roman" w:cstheme="minorHAnsi"/>
              </w:rPr>
              <w:t>1</w:t>
            </w:r>
            <w:r w:rsidR="006B3106" w:rsidRPr="00815510">
              <w:rPr>
                <w:rFonts w:eastAsia="Times New Roman" w:cstheme="minorHAnsi"/>
              </w:rPr>
              <w:t xml:space="preserve"> godz. dyd  </w:t>
            </w:r>
          </w:p>
          <w:p w14:paraId="29824FF7" w14:textId="5671C91A" w:rsidR="006B3106" w:rsidRPr="00815510" w:rsidRDefault="006B3106" w:rsidP="006B3106">
            <w:pPr>
              <w:spacing w:after="0" w:line="240" w:lineRule="auto"/>
              <w:rPr>
                <w:rFonts w:eastAsia="Times New Roman" w:cstheme="minorHAnsi"/>
                <w:b/>
              </w:rPr>
            </w:pPr>
            <w:r w:rsidRPr="00815510">
              <w:rPr>
                <w:rFonts w:eastAsia="Times New Roman" w:cstheme="minorHAnsi"/>
                <w:b/>
              </w:rPr>
              <w:t>(</w:t>
            </w:r>
            <w:r w:rsidR="00BB1AFC" w:rsidRPr="00815510">
              <w:rPr>
                <w:rFonts w:eastAsia="Times New Roman" w:cstheme="minorHAnsi"/>
                <w:b/>
              </w:rPr>
              <w:t>45</w:t>
            </w:r>
            <w:r w:rsidRPr="00815510">
              <w:rPr>
                <w:rFonts w:eastAsia="Times New Roman" w:cstheme="minorHAnsi"/>
                <w:b/>
              </w:rPr>
              <w:t xml:space="preserve"> minut)</w:t>
            </w:r>
          </w:p>
          <w:p w14:paraId="0742913F" w14:textId="77777777" w:rsidR="006B3106" w:rsidRPr="00815510" w:rsidRDefault="006B3106" w:rsidP="006B3106">
            <w:pPr>
              <w:spacing w:after="0" w:line="240" w:lineRule="auto"/>
              <w:rPr>
                <w:rFonts w:eastAsia="Times New Roman" w:cstheme="minorHAnsi"/>
              </w:rPr>
            </w:pPr>
          </w:p>
          <w:p w14:paraId="54082853" w14:textId="162E6CCD" w:rsidR="006B3106" w:rsidRPr="00815510" w:rsidRDefault="006B3106" w:rsidP="006B3106">
            <w:pPr>
              <w:spacing w:after="0" w:line="240" w:lineRule="auto"/>
              <w:rPr>
                <w:rFonts w:eastAsia="Times New Roman" w:cstheme="minorHAnsi"/>
              </w:rPr>
            </w:pPr>
          </w:p>
        </w:tc>
        <w:tc>
          <w:tcPr>
            <w:tcW w:w="1019" w:type="pct"/>
            <w:gridSpan w:val="2"/>
            <w:tcBorders>
              <w:top w:val="single" w:sz="4" w:space="0" w:color="auto"/>
              <w:left w:val="single" w:sz="4" w:space="0" w:color="auto"/>
              <w:bottom w:val="single" w:sz="4" w:space="0" w:color="auto"/>
              <w:right w:val="single" w:sz="4" w:space="0" w:color="auto"/>
            </w:tcBorders>
          </w:tcPr>
          <w:p w14:paraId="1FCAE18D" w14:textId="77777777" w:rsidR="006B3106" w:rsidRPr="00815510" w:rsidRDefault="006B3106" w:rsidP="006B3106">
            <w:pPr>
              <w:spacing w:after="0" w:line="240" w:lineRule="auto"/>
              <w:rPr>
                <w:rFonts w:cstheme="minorHAnsi"/>
              </w:rPr>
            </w:pPr>
            <w:r w:rsidRPr="00815510">
              <w:rPr>
                <w:rFonts w:cstheme="minorHAnsi"/>
              </w:rPr>
              <w:t>Uczestnik</w:t>
            </w:r>
          </w:p>
          <w:p w14:paraId="6EABEA02" w14:textId="6C68F85C" w:rsidR="001C450E" w:rsidRPr="00815510" w:rsidRDefault="006B3106" w:rsidP="00FD1949">
            <w:pPr>
              <w:spacing w:after="0" w:line="240" w:lineRule="auto"/>
              <w:ind w:left="325" w:hanging="325"/>
              <w:rPr>
                <w:rFonts w:cstheme="minorHAnsi"/>
              </w:rPr>
            </w:pPr>
            <w:r w:rsidRPr="00815510">
              <w:rPr>
                <w:rFonts w:cstheme="minorHAnsi"/>
              </w:rPr>
              <w:t>•</w:t>
            </w:r>
            <w:r w:rsidRPr="00815510">
              <w:rPr>
                <w:rFonts w:cstheme="minorHAnsi"/>
              </w:rPr>
              <w:tab/>
            </w:r>
            <w:r w:rsidR="00FD1949" w:rsidRPr="00815510">
              <w:rPr>
                <w:rFonts w:cstheme="minorHAnsi"/>
              </w:rPr>
              <w:t xml:space="preserve">rozumie </w:t>
            </w:r>
            <w:r w:rsidRPr="00815510">
              <w:rPr>
                <w:rFonts w:cstheme="minorHAnsi"/>
              </w:rPr>
              <w:t xml:space="preserve">ideą kompleksowego wspomagania szkół </w:t>
            </w:r>
          </w:p>
          <w:p w14:paraId="57FFD3F0" w14:textId="7DB1B780" w:rsidR="006B3106" w:rsidRPr="00815510" w:rsidRDefault="001C450E" w:rsidP="0042170B">
            <w:pPr>
              <w:pStyle w:val="Akapitzlist"/>
              <w:numPr>
                <w:ilvl w:val="0"/>
                <w:numId w:val="9"/>
              </w:numPr>
              <w:spacing w:after="0" w:line="240" w:lineRule="auto"/>
              <w:ind w:left="325" w:hanging="325"/>
              <w:rPr>
                <w:rFonts w:eastAsia="Times New Roman" w:cstheme="minorHAnsi"/>
              </w:rPr>
            </w:pPr>
            <w:r w:rsidRPr="00815510">
              <w:rPr>
                <w:rFonts w:cstheme="minorHAnsi"/>
              </w:rPr>
              <w:t xml:space="preserve">wskazuje na znaczenie kształtowania kompetencji kluczowych w </w:t>
            </w:r>
            <w:r w:rsidR="006B3106" w:rsidRPr="00815510">
              <w:rPr>
                <w:rFonts w:cstheme="minorHAnsi"/>
              </w:rPr>
              <w:t xml:space="preserve"> budowaniu jakości pracy szkoły.    </w:t>
            </w:r>
          </w:p>
        </w:tc>
        <w:tc>
          <w:tcPr>
            <w:tcW w:w="2332" w:type="pct"/>
            <w:tcBorders>
              <w:top w:val="single" w:sz="4" w:space="0" w:color="auto"/>
              <w:left w:val="single" w:sz="4" w:space="0" w:color="auto"/>
              <w:bottom w:val="single" w:sz="4" w:space="0" w:color="auto"/>
              <w:right w:val="single" w:sz="4" w:space="0" w:color="auto"/>
            </w:tcBorders>
          </w:tcPr>
          <w:p w14:paraId="390FE812" w14:textId="77777777" w:rsidR="006B3106" w:rsidRPr="00815510" w:rsidRDefault="006B3106" w:rsidP="006B3106">
            <w:pPr>
              <w:spacing w:after="0" w:line="240" w:lineRule="auto"/>
              <w:rPr>
                <w:rFonts w:cstheme="minorHAnsi"/>
                <w:b/>
              </w:rPr>
            </w:pPr>
            <w:r w:rsidRPr="00815510">
              <w:rPr>
                <w:rFonts w:cstheme="minorHAnsi"/>
                <w:b/>
              </w:rPr>
              <w:t>WYKŁAD</w:t>
            </w:r>
          </w:p>
          <w:p w14:paraId="76A025EF" w14:textId="50A47499" w:rsidR="001C450E" w:rsidRPr="00815510" w:rsidRDefault="001C450E" w:rsidP="0042170B">
            <w:pPr>
              <w:pStyle w:val="Akapitzlist"/>
              <w:numPr>
                <w:ilvl w:val="0"/>
                <w:numId w:val="10"/>
              </w:numPr>
              <w:spacing w:after="0" w:line="240" w:lineRule="auto"/>
              <w:ind w:left="309" w:hanging="309"/>
              <w:jc w:val="both"/>
              <w:rPr>
                <w:rFonts w:cstheme="minorHAnsi"/>
              </w:rPr>
            </w:pPr>
            <w:r w:rsidRPr="00815510">
              <w:rPr>
                <w:rFonts w:cstheme="minorHAnsi"/>
              </w:rPr>
              <w:t xml:space="preserve">Prezentacji koncepcji kompleksowego wspomagania szkół/przedszkoli. </w:t>
            </w:r>
          </w:p>
          <w:p w14:paraId="321D980D" w14:textId="07684F3A" w:rsidR="001C450E" w:rsidRPr="00815510" w:rsidRDefault="001C450E" w:rsidP="00D466AA">
            <w:pPr>
              <w:pStyle w:val="Akapitzlist"/>
              <w:spacing w:after="0" w:line="240" w:lineRule="auto"/>
              <w:ind w:left="451"/>
              <w:jc w:val="both"/>
              <w:rPr>
                <w:rFonts w:cstheme="minorHAnsi"/>
              </w:rPr>
            </w:pPr>
            <w:r w:rsidRPr="00815510">
              <w:rPr>
                <w:rFonts w:cstheme="minorHAnsi"/>
              </w:rPr>
              <w:t xml:space="preserve">/uwzględnienie związku tego procesu z budowaniem jakości pracy szkoły/ </w:t>
            </w:r>
          </w:p>
          <w:p w14:paraId="02E85CCC" w14:textId="77777777" w:rsidR="001C450E" w:rsidRPr="00815510" w:rsidRDefault="001C450E" w:rsidP="0042170B">
            <w:pPr>
              <w:pStyle w:val="Akapitzlist"/>
              <w:numPr>
                <w:ilvl w:val="0"/>
                <w:numId w:val="10"/>
              </w:numPr>
              <w:spacing w:after="0" w:line="240" w:lineRule="auto"/>
              <w:ind w:left="309" w:hanging="284"/>
              <w:jc w:val="both"/>
              <w:rPr>
                <w:rFonts w:cstheme="minorHAnsi"/>
              </w:rPr>
            </w:pPr>
            <w:r w:rsidRPr="00815510">
              <w:rPr>
                <w:rFonts w:cstheme="minorHAnsi"/>
              </w:rPr>
              <w:t>Etapy procesu wspomagania szkół/przedszkoli /diagnoza, planowanie, realizacja działań, wdrażanie, ocena efektów-ewaluacja/</w:t>
            </w:r>
          </w:p>
          <w:p w14:paraId="35B47964" w14:textId="77777777" w:rsidR="001C450E" w:rsidRPr="00815510" w:rsidRDefault="001C450E" w:rsidP="0042170B">
            <w:pPr>
              <w:pStyle w:val="Akapitzlist"/>
              <w:numPr>
                <w:ilvl w:val="0"/>
                <w:numId w:val="10"/>
              </w:numPr>
              <w:spacing w:after="0" w:line="240" w:lineRule="auto"/>
              <w:ind w:left="309" w:hanging="284"/>
              <w:jc w:val="both"/>
              <w:rPr>
                <w:rFonts w:cstheme="minorHAnsi"/>
              </w:rPr>
            </w:pPr>
            <w:r w:rsidRPr="00815510">
              <w:rPr>
                <w:rFonts w:cstheme="minorHAnsi"/>
              </w:rPr>
              <w:t>Zadania placówek doskonalenia nauczycieli, poradni psychologiczno-pedagogicznych oraz bibliotek pedagogicznych w zakresie wspomagania szkół/przedszkoli.</w:t>
            </w:r>
          </w:p>
          <w:p w14:paraId="6031828A" w14:textId="77777777" w:rsidR="001C450E" w:rsidRPr="00815510" w:rsidRDefault="001C450E" w:rsidP="0042170B">
            <w:pPr>
              <w:pStyle w:val="Akapitzlist"/>
              <w:numPr>
                <w:ilvl w:val="0"/>
                <w:numId w:val="10"/>
              </w:numPr>
              <w:spacing w:after="0" w:line="240" w:lineRule="auto"/>
              <w:ind w:left="309" w:hanging="284"/>
              <w:jc w:val="both"/>
              <w:rPr>
                <w:rFonts w:cstheme="minorHAnsi"/>
              </w:rPr>
            </w:pPr>
            <w:r w:rsidRPr="00815510">
              <w:rPr>
                <w:rFonts w:cstheme="minorHAnsi"/>
              </w:rPr>
              <w:t>Korzyści z kompleksowego wspomagania dla uczniów, nauczycieli, dyrektora, samorządów.</w:t>
            </w:r>
          </w:p>
          <w:p w14:paraId="7C20EC06" w14:textId="4A2A9F63" w:rsidR="001C450E" w:rsidRPr="00815510" w:rsidRDefault="001C450E" w:rsidP="0042170B">
            <w:pPr>
              <w:pStyle w:val="Akapitzlist"/>
              <w:numPr>
                <w:ilvl w:val="0"/>
                <w:numId w:val="10"/>
              </w:numPr>
              <w:spacing w:after="0" w:line="240" w:lineRule="auto"/>
              <w:ind w:left="309" w:hanging="284"/>
              <w:jc w:val="both"/>
              <w:rPr>
                <w:rFonts w:cstheme="minorHAnsi"/>
              </w:rPr>
            </w:pPr>
            <w:r w:rsidRPr="00815510">
              <w:rPr>
                <w:rFonts w:cstheme="minorHAnsi"/>
              </w:rPr>
              <w:t>Od strategii rozwoju kraju do strategii regionalnych, powiatowych, gminnych oraz do planu wspomagania szkoły/przedszkola.</w:t>
            </w:r>
          </w:p>
          <w:p w14:paraId="160BA528" w14:textId="16C995E9" w:rsidR="001C450E" w:rsidRPr="00815510" w:rsidRDefault="001C450E" w:rsidP="00D466AA">
            <w:pPr>
              <w:spacing w:after="0" w:line="240" w:lineRule="auto"/>
              <w:ind w:left="734" w:hanging="283"/>
              <w:jc w:val="both"/>
              <w:rPr>
                <w:rFonts w:cstheme="minorHAnsi"/>
              </w:rPr>
            </w:pPr>
            <w:r w:rsidRPr="00815510">
              <w:rPr>
                <w:rFonts w:cstheme="minorHAnsi"/>
              </w:rPr>
              <w:t xml:space="preserve">a) </w:t>
            </w:r>
            <w:r w:rsidR="00247587" w:rsidRPr="00815510">
              <w:rPr>
                <w:rFonts w:cstheme="minorHAnsi"/>
              </w:rPr>
              <w:t>b</w:t>
            </w:r>
            <w:r w:rsidRPr="00815510">
              <w:rPr>
                <w:rFonts w:cstheme="minorHAnsi"/>
              </w:rPr>
              <w:t>udowanie strategii w dialogu.</w:t>
            </w:r>
          </w:p>
          <w:p w14:paraId="57CBB67D" w14:textId="5F7BB0C5" w:rsidR="001C450E" w:rsidRPr="00815510" w:rsidRDefault="001C450E" w:rsidP="00D466AA">
            <w:pPr>
              <w:spacing w:after="0" w:line="240" w:lineRule="auto"/>
              <w:ind w:left="734" w:hanging="283"/>
              <w:jc w:val="both"/>
              <w:rPr>
                <w:rFonts w:cstheme="minorHAnsi"/>
              </w:rPr>
            </w:pPr>
            <w:r w:rsidRPr="00815510">
              <w:rPr>
                <w:rFonts w:cstheme="minorHAnsi"/>
              </w:rPr>
              <w:t xml:space="preserve">b) </w:t>
            </w:r>
            <w:r w:rsidR="00247587" w:rsidRPr="00815510">
              <w:rPr>
                <w:rFonts w:cstheme="minorHAnsi"/>
              </w:rPr>
              <w:t>p</w:t>
            </w:r>
            <w:r w:rsidRPr="00815510">
              <w:rPr>
                <w:rFonts w:cstheme="minorHAnsi"/>
              </w:rPr>
              <w:t xml:space="preserve">owoływanie koordynatorów wspomagania szkół/przedszkoli lub gminnego koordynatora wspomagania. </w:t>
            </w:r>
          </w:p>
          <w:p w14:paraId="3D24B3C6" w14:textId="52DCD2B8" w:rsidR="001C450E" w:rsidRPr="00815510" w:rsidRDefault="001C450E" w:rsidP="00D466AA">
            <w:pPr>
              <w:spacing w:after="0" w:line="240" w:lineRule="auto"/>
              <w:ind w:left="734" w:hanging="283"/>
              <w:jc w:val="both"/>
              <w:rPr>
                <w:rFonts w:cstheme="minorHAnsi"/>
              </w:rPr>
            </w:pPr>
            <w:r w:rsidRPr="00815510">
              <w:rPr>
                <w:rFonts w:cstheme="minorHAnsi"/>
              </w:rPr>
              <w:t>c)</w:t>
            </w:r>
            <w:r w:rsidR="002B3130" w:rsidRPr="00815510">
              <w:rPr>
                <w:rFonts w:cstheme="minorHAnsi"/>
              </w:rPr>
              <w:t xml:space="preserve"> </w:t>
            </w:r>
            <w:r w:rsidR="00247587" w:rsidRPr="00815510">
              <w:rPr>
                <w:rFonts w:cstheme="minorHAnsi"/>
              </w:rPr>
              <w:t>p</w:t>
            </w:r>
            <w:r w:rsidRPr="00815510">
              <w:rPr>
                <w:rFonts w:cstheme="minorHAnsi"/>
              </w:rPr>
              <w:t xml:space="preserve">lany wspomagania ukierunkowane na rozwój kompetencji kluczowych opartych na rzeczywistych potrzebach szkół/placówek (możliwości racjonalnego wydatkowanie środków na doskonalenie nauczycieli). </w:t>
            </w:r>
          </w:p>
          <w:p w14:paraId="0C728B96" w14:textId="4EAE352E" w:rsidR="001C450E" w:rsidRPr="00815510" w:rsidRDefault="001C450E" w:rsidP="00D466AA">
            <w:pPr>
              <w:spacing w:after="0" w:line="240" w:lineRule="auto"/>
              <w:ind w:left="734" w:hanging="283"/>
              <w:jc w:val="both"/>
              <w:rPr>
                <w:rFonts w:cstheme="minorHAnsi"/>
              </w:rPr>
            </w:pPr>
            <w:r w:rsidRPr="00815510">
              <w:rPr>
                <w:rFonts w:cstheme="minorHAnsi"/>
              </w:rPr>
              <w:t xml:space="preserve">d) </w:t>
            </w:r>
            <w:r w:rsidR="00247587" w:rsidRPr="00815510">
              <w:rPr>
                <w:rFonts w:cstheme="minorHAnsi"/>
              </w:rPr>
              <w:t>w</w:t>
            </w:r>
            <w:r w:rsidRPr="00815510">
              <w:rPr>
                <w:rFonts w:cstheme="minorHAnsi"/>
              </w:rPr>
              <w:t xml:space="preserve">spieranie działalności gminnych, międzygminnych, miejskich, powiatowych  sieci współpracy i samokształcenia (np. dyrektorów, pedagogów, nauczycieli). </w:t>
            </w:r>
          </w:p>
        </w:tc>
        <w:tc>
          <w:tcPr>
            <w:tcW w:w="1140" w:type="pct"/>
            <w:tcBorders>
              <w:top w:val="single" w:sz="4" w:space="0" w:color="auto"/>
              <w:left w:val="single" w:sz="4" w:space="0" w:color="auto"/>
              <w:bottom w:val="single" w:sz="4" w:space="0" w:color="auto"/>
              <w:right w:val="single" w:sz="4" w:space="0" w:color="auto"/>
            </w:tcBorders>
          </w:tcPr>
          <w:p w14:paraId="5ED2CBA5" w14:textId="77777777" w:rsidR="006B3106" w:rsidRPr="00815510" w:rsidRDefault="006B3106" w:rsidP="00C636D7">
            <w:pPr>
              <w:spacing w:after="0" w:line="240" w:lineRule="auto"/>
              <w:rPr>
                <w:b/>
              </w:rPr>
            </w:pPr>
            <w:r w:rsidRPr="00815510">
              <w:rPr>
                <w:b/>
              </w:rPr>
              <w:t xml:space="preserve">Materiały pomocnicze:  </w:t>
            </w:r>
          </w:p>
          <w:p w14:paraId="57DB52A1" w14:textId="27EDC40A" w:rsidR="006B3106" w:rsidRPr="00815510" w:rsidRDefault="001C450E" w:rsidP="00C636D7">
            <w:pPr>
              <w:spacing w:after="0" w:line="240" w:lineRule="auto"/>
            </w:pPr>
            <w:r w:rsidRPr="00815510">
              <w:t>Wydruk prezentacji</w:t>
            </w:r>
          </w:p>
          <w:p w14:paraId="6977641E" w14:textId="4DB0D7AB" w:rsidR="006B3106" w:rsidRPr="00815510" w:rsidRDefault="006B3106" w:rsidP="00C636D7">
            <w:pPr>
              <w:spacing w:after="0" w:line="240" w:lineRule="auto"/>
              <w:rPr>
                <w:b/>
              </w:rPr>
            </w:pPr>
          </w:p>
          <w:p w14:paraId="5ADC19F5" w14:textId="77777777" w:rsidR="00247587" w:rsidRPr="00815510" w:rsidRDefault="00247587" w:rsidP="00C636D7">
            <w:pPr>
              <w:pStyle w:val="Bezodstpw"/>
              <w:rPr>
                <w:rFonts w:eastAsia="Times New Roman" w:cstheme="minorHAnsi"/>
                <w:color w:val="000000" w:themeColor="text1"/>
                <w:lang w:eastAsia="pl-PL"/>
              </w:rPr>
            </w:pPr>
            <w:r w:rsidRPr="00815510">
              <w:rPr>
                <w:b/>
              </w:rPr>
              <w:t>Literatura/wykaz przydatnych materiałów/ stron internetowych</w:t>
            </w:r>
            <w:r w:rsidRPr="00815510">
              <w:t>:</w:t>
            </w:r>
          </w:p>
          <w:p w14:paraId="144E9650" w14:textId="77777777" w:rsidR="00247587" w:rsidRPr="00815510" w:rsidRDefault="00247587" w:rsidP="00C636D7">
            <w:pPr>
              <w:spacing w:after="0" w:line="240" w:lineRule="auto"/>
              <w:rPr>
                <w:b/>
              </w:rPr>
            </w:pPr>
          </w:p>
          <w:p w14:paraId="15B7DB2B" w14:textId="37B187D6" w:rsidR="00247587" w:rsidRPr="00815510" w:rsidRDefault="00247587" w:rsidP="00C636D7">
            <w:pPr>
              <w:spacing w:after="0" w:line="240" w:lineRule="auto"/>
            </w:pPr>
            <w:r w:rsidRPr="00815510">
              <w:rPr>
                <w:sz w:val="18"/>
              </w:rPr>
              <w:t xml:space="preserve">Dorota Tomaszewicz, Kompleksowe wspomaganie szkół - narzędzie wspierające budowanie jakości pracy szkoły, Wykład  - dostępny na dzień 31.01.2018 na stronie    </w:t>
            </w:r>
          </w:p>
          <w:p w14:paraId="2161B477" w14:textId="67BFF96D" w:rsidR="00247587" w:rsidRPr="00815510" w:rsidRDefault="00247587" w:rsidP="00C636D7">
            <w:pPr>
              <w:spacing w:after="0" w:line="240" w:lineRule="auto"/>
              <w:rPr>
                <w:i/>
              </w:rPr>
            </w:pPr>
            <w:r w:rsidRPr="00815510">
              <w:rPr>
                <w:i/>
                <w:sz w:val="20"/>
              </w:rPr>
              <w:t>http://www.ore.edu.pl//images/files/POWER/zarzadzanie_oswiata/2/Kompleksowe%20wspomaganie%20szk%C3%B3%C5%82-%20wyk%C5%82ad.pdf</w:t>
            </w:r>
          </w:p>
        </w:tc>
      </w:tr>
      <w:tr w:rsidR="00CB58AE" w:rsidRPr="00815510" w14:paraId="1031692C" w14:textId="77777777" w:rsidTr="008E3332">
        <w:trPr>
          <w:trHeight w:val="1554"/>
        </w:trPr>
        <w:tc>
          <w:tcPr>
            <w:tcW w:w="509" w:type="pct"/>
            <w:tcBorders>
              <w:top w:val="single" w:sz="4" w:space="0" w:color="auto"/>
              <w:left w:val="single" w:sz="4" w:space="0" w:color="auto"/>
              <w:bottom w:val="single" w:sz="4" w:space="0" w:color="auto"/>
              <w:right w:val="single" w:sz="4" w:space="0" w:color="auto"/>
            </w:tcBorders>
          </w:tcPr>
          <w:p w14:paraId="2E990C1C" w14:textId="3C4F2F8D" w:rsidR="00247587" w:rsidRPr="00815510" w:rsidRDefault="00247587" w:rsidP="00247587">
            <w:pPr>
              <w:spacing w:after="0" w:line="240" w:lineRule="auto"/>
              <w:rPr>
                <w:rFonts w:eastAsia="Times New Roman" w:cstheme="minorHAnsi"/>
              </w:rPr>
            </w:pPr>
            <w:r w:rsidRPr="00815510">
              <w:rPr>
                <w:rFonts w:eastAsia="Times New Roman" w:cstheme="minorHAnsi"/>
              </w:rPr>
              <w:t xml:space="preserve">Sesja nr </w:t>
            </w:r>
            <w:r w:rsidR="00BB1AFC" w:rsidRPr="00815510">
              <w:rPr>
                <w:rFonts w:eastAsia="Times New Roman" w:cstheme="minorHAnsi"/>
              </w:rPr>
              <w:t>3</w:t>
            </w:r>
          </w:p>
          <w:p w14:paraId="40725FEB" w14:textId="617D2AF6" w:rsidR="00247587" w:rsidRPr="00815510" w:rsidRDefault="00247587" w:rsidP="00247587">
            <w:pPr>
              <w:spacing w:after="0" w:line="240" w:lineRule="auto"/>
              <w:rPr>
                <w:rFonts w:eastAsia="Times New Roman" w:cstheme="minorHAnsi"/>
                <w:sz w:val="20"/>
                <w:szCs w:val="20"/>
              </w:rPr>
            </w:pPr>
            <w:r w:rsidRPr="00815510">
              <w:rPr>
                <w:rFonts w:asciiTheme="minorHAnsi" w:hAnsiTheme="minorHAnsi" w:cstheme="minorHAnsi"/>
                <w:b/>
                <w:sz w:val="20"/>
                <w:szCs w:val="20"/>
              </w:rPr>
              <w:t>Kompleksowe wspomaganie szkół - narzędzie wspierające budowanie jakości pracy szkoły</w:t>
            </w:r>
            <w:r w:rsidRPr="00815510">
              <w:rPr>
                <w:rFonts w:ascii="Arial" w:hAnsi="Arial" w:cs="Arial"/>
                <w:b/>
                <w:sz w:val="20"/>
                <w:szCs w:val="20"/>
              </w:rPr>
              <w:t xml:space="preserve"> </w:t>
            </w:r>
            <w:r w:rsidR="00BB1AFC" w:rsidRPr="00815510">
              <w:rPr>
                <w:rFonts w:ascii="Arial" w:hAnsi="Arial" w:cs="Arial"/>
                <w:b/>
                <w:sz w:val="20"/>
                <w:szCs w:val="20"/>
              </w:rPr>
              <w:t xml:space="preserve">– </w:t>
            </w:r>
            <w:r w:rsidR="00BB1AFC" w:rsidRPr="00815510">
              <w:rPr>
                <w:rFonts w:ascii="Arial" w:hAnsi="Arial" w:cs="Arial"/>
                <w:b/>
                <w:sz w:val="20"/>
                <w:szCs w:val="20"/>
              </w:rPr>
              <w:lastRenderedPageBreak/>
              <w:t>implementacja wykładu</w:t>
            </w:r>
          </w:p>
          <w:p w14:paraId="7ED69ABA" w14:textId="209A0138" w:rsidR="00247587" w:rsidRPr="00815510" w:rsidRDefault="00BB1AFC" w:rsidP="00247587">
            <w:pPr>
              <w:spacing w:after="0" w:line="240" w:lineRule="auto"/>
              <w:rPr>
                <w:rFonts w:eastAsia="Times New Roman" w:cstheme="minorHAnsi"/>
              </w:rPr>
            </w:pPr>
            <w:r w:rsidRPr="00815510">
              <w:rPr>
                <w:rFonts w:eastAsia="Times New Roman" w:cstheme="minorHAnsi"/>
              </w:rPr>
              <w:t>1</w:t>
            </w:r>
            <w:r w:rsidR="00247587" w:rsidRPr="00815510">
              <w:rPr>
                <w:rFonts w:eastAsia="Times New Roman" w:cstheme="minorHAnsi"/>
              </w:rPr>
              <w:t xml:space="preserve"> godz. dyd  </w:t>
            </w:r>
          </w:p>
          <w:p w14:paraId="09FAC20B" w14:textId="1F6B8BB0" w:rsidR="00247587" w:rsidRPr="00815510" w:rsidRDefault="00247587" w:rsidP="00247587">
            <w:pPr>
              <w:spacing w:after="0" w:line="240" w:lineRule="auto"/>
              <w:rPr>
                <w:rFonts w:eastAsia="Times New Roman" w:cstheme="minorHAnsi"/>
                <w:b/>
              </w:rPr>
            </w:pPr>
            <w:r w:rsidRPr="00815510">
              <w:rPr>
                <w:rFonts w:eastAsia="Times New Roman" w:cstheme="minorHAnsi"/>
                <w:b/>
              </w:rPr>
              <w:t>(</w:t>
            </w:r>
            <w:r w:rsidR="00BB1AFC" w:rsidRPr="00815510">
              <w:rPr>
                <w:rFonts w:eastAsia="Times New Roman" w:cstheme="minorHAnsi"/>
                <w:b/>
              </w:rPr>
              <w:t>45</w:t>
            </w:r>
            <w:r w:rsidRPr="00815510">
              <w:rPr>
                <w:rFonts w:eastAsia="Times New Roman" w:cstheme="minorHAnsi"/>
                <w:b/>
              </w:rPr>
              <w:t xml:space="preserve"> minut)</w:t>
            </w:r>
          </w:p>
          <w:p w14:paraId="5BD97BE9" w14:textId="3423F79E" w:rsidR="00B34504" w:rsidRPr="00815510" w:rsidRDefault="00B34504">
            <w:pPr>
              <w:spacing w:after="0" w:line="240" w:lineRule="auto"/>
              <w:rPr>
                <w:rFonts w:eastAsia="Times New Roman" w:cstheme="minorHAnsi"/>
              </w:rPr>
            </w:pPr>
          </w:p>
        </w:tc>
        <w:tc>
          <w:tcPr>
            <w:tcW w:w="1019" w:type="pct"/>
            <w:gridSpan w:val="2"/>
            <w:tcBorders>
              <w:top w:val="single" w:sz="4" w:space="0" w:color="auto"/>
              <w:left w:val="single" w:sz="4" w:space="0" w:color="auto"/>
              <w:bottom w:val="single" w:sz="4" w:space="0" w:color="auto"/>
              <w:right w:val="single" w:sz="4" w:space="0" w:color="auto"/>
            </w:tcBorders>
          </w:tcPr>
          <w:p w14:paraId="5C2A3F77" w14:textId="77777777" w:rsidR="00CB58AE" w:rsidRPr="00815510" w:rsidRDefault="00BB1AFC">
            <w:pPr>
              <w:spacing w:after="0" w:line="240" w:lineRule="auto"/>
              <w:rPr>
                <w:rFonts w:eastAsia="Times New Roman" w:cstheme="minorHAnsi"/>
              </w:rPr>
            </w:pPr>
            <w:r w:rsidRPr="00815510">
              <w:rPr>
                <w:rFonts w:eastAsia="Times New Roman" w:cstheme="minorHAnsi"/>
              </w:rPr>
              <w:lastRenderedPageBreak/>
              <w:t>Uczestnik</w:t>
            </w:r>
          </w:p>
          <w:p w14:paraId="4658C599" w14:textId="77777777" w:rsidR="00BB1AFC" w:rsidRPr="00815510" w:rsidRDefault="00BB1AFC" w:rsidP="00BB1AFC">
            <w:pPr>
              <w:spacing w:after="0" w:line="240" w:lineRule="auto"/>
              <w:ind w:left="325" w:hanging="325"/>
              <w:rPr>
                <w:rFonts w:eastAsia="Times New Roman" w:cstheme="minorHAnsi"/>
              </w:rPr>
            </w:pPr>
            <w:r w:rsidRPr="00815510">
              <w:rPr>
                <w:rFonts w:eastAsia="Times New Roman" w:cstheme="minorHAnsi"/>
              </w:rPr>
              <w:t>•</w:t>
            </w:r>
            <w:r w:rsidRPr="00815510">
              <w:rPr>
                <w:rFonts w:eastAsia="Times New Roman" w:cstheme="minorHAnsi"/>
              </w:rPr>
              <w:tab/>
              <w:t xml:space="preserve">charakteryzuje założenia kompleksowego wspomagania szkół </w:t>
            </w:r>
          </w:p>
          <w:p w14:paraId="2047EF02" w14:textId="79E5C329" w:rsidR="00BB1AFC" w:rsidRPr="00815510" w:rsidRDefault="00BB1AFC" w:rsidP="0042170B">
            <w:pPr>
              <w:pStyle w:val="Akapitzlist"/>
              <w:numPr>
                <w:ilvl w:val="0"/>
                <w:numId w:val="9"/>
              </w:numPr>
              <w:spacing w:after="0" w:line="240" w:lineRule="auto"/>
              <w:ind w:left="325" w:hanging="325"/>
              <w:rPr>
                <w:rFonts w:eastAsia="Times New Roman" w:cstheme="minorHAnsi"/>
              </w:rPr>
            </w:pPr>
            <w:r w:rsidRPr="00815510">
              <w:rPr>
                <w:rFonts w:eastAsia="Times New Roman" w:cstheme="minorHAnsi"/>
              </w:rPr>
              <w:t>wskazuje na zadania poszczególnych instytucji systemu wspomagania,</w:t>
            </w:r>
          </w:p>
          <w:p w14:paraId="4173720F" w14:textId="7E358B6D" w:rsidR="00BB1AFC" w:rsidRPr="00815510" w:rsidRDefault="00BB1AFC" w:rsidP="00BB1AFC">
            <w:pPr>
              <w:spacing w:after="0" w:line="240" w:lineRule="auto"/>
              <w:ind w:left="325" w:hanging="325"/>
              <w:rPr>
                <w:rFonts w:eastAsia="Times New Roman" w:cstheme="minorHAnsi"/>
              </w:rPr>
            </w:pPr>
            <w:r w:rsidRPr="00815510">
              <w:rPr>
                <w:rFonts w:eastAsia="Times New Roman" w:cstheme="minorHAnsi"/>
              </w:rPr>
              <w:t>•</w:t>
            </w:r>
            <w:r w:rsidRPr="00815510">
              <w:rPr>
                <w:rFonts w:eastAsia="Times New Roman" w:cstheme="minorHAnsi"/>
              </w:rPr>
              <w:tab/>
              <w:t xml:space="preserve">dostrzega różnice między nowym modelem </w:t>
            </w:r>
            <w:r w:rsidRPr="00815510">
              <w:rPr>
                <w:rFonts w:eastAsia="Times New Roman" w:cstheme="minorHAnsi"/>
              </w:rPr>
              <w:lastRenderedPageBreak/>
              <w:t xml:space="preserve">doskonalenia opartym </w:t>
            </w:r>
            <w:r w:rsidR="002B3130" w:rsidRPr="00815510">
              <w:rPr>
                <w:rFonts w:eastAsia="Times New Roman" w:cstheme="minorHAnsi"/>
              </w:rPr>
              <w:br/>
            </w:r>
            <w:r w:rsidRPr="00815510">
              <w:rPr>
                <w:rFonts w:eastAsia="Times New Roman" w:cstheme="minorHAnsi"/>
              </w:rPr>
              <w:t xml:space="preserve">na procesowym wspomaganiu szkół </w:t>
            </w:r>
            <w:r w:rsidR="002B3130" w:rsidRPr="00815510">
              <w:rPr>
                <w:rFonts w:eastAsia="Times New Roman" w:cstheme="minorHAnsi"/>
              </w:rPr>
              <w:br/>
            </w:r>
            <w:r w:rsidRPr="00815510">
              <w:rPr>
                <w:rFonts w:eastAsia="Times New Roman" w:cstheme="minorHAnsi"/>
              </w:rPr>
              <w:t xml:space="preserve">a dotychczasowym systemem doskonalenia nauczycieli </w:t>
            </w:r>
          </w:p>
        </w:tc>
        <w:tc>
          <w:tcPr>
            <w:tcW w:w="2332" w:type="pct"/>
            <w:tcBorders>
              <w:top w:val="single" w:sz="4" w:space="0" w:color="auto"/>
              <w:left w:val="single" w:sz="4" w:space="0" w:color="auto"/>
              <w:bottom w:val="single" w:sz="4" w:space="0" w:color="auto"/>
              <w:right w:val="single" w:sz="4" w:space="0" w:color="auto"/>
            </w:tcBorders>
          </w:tcPr>
          <w:p w14:paraId="0F94BB2A" w14:textId="68A2FCA2" w:rsidR="00D466AA" w:rsidRPr="00815510" w:rsidRDefault="00D466AA" w:rsidP="0042170B">
            <w:pPr>
              <w:pStyle w:val="Akapitzlist"/>
              <w:numPr>
                <w:ilvl w:val="0"/>
                <w:numId w:val="12"/>
              </w:numPr>
              <w:spacing w:after="0" w:line="240" w:lineRule="auto"/>
              <w:rPr>
                <w:rFonts w:cstheme="minorHAnsi"/>
              </w:rPr>
            </w:pPr>
            <w:r w:rsidRPr="00815510">
              <w:rPr>
                <w:rFonts w:cstheme="minorHAnsi"/>
              </w:rPr>
              <w:lastRenderedPageBreak/>
              <w:t xml:space="preserve">„3 pomysły i coś więcej” </w:t>
            </w:r>
            <w:r w:rsidRPr="00815510">
              <w:rPr>
                <w:rFonts w:cstheme="minorHAnsi"/>
                <w:b/>
              </w:rPr>
              <w:t>(</w:t>
            </w:r>
            <w:r w:rsidR="002B3130" w:rsidRPr="00815510">
              <w:rPr>
                <w:rFonts w:cstheme="minorHAnsi"/>
                <w:b/>
              </w:rPr>
              <w:t>25</w:t>
            </w:r>
            <w:r w:rsidRPr="00815510">
              <w:rPr>
                <w:rFonts w:cstheme="minorHAnsi"/>
                <w:b/>
              </w:rPr>
              <w:t xml:space="preserve"> nim)</w:t>
            </w:r>
          </w:p>
          <w:p w14:paraId="7A5CF74D" w14:textId="2453BFA2" w:rsidR="002B3130" w:rsidRPr="00815510" w:rsidRDefault="00D466AA" w:rsidP="00D466AA">
            <w:pPr>
              <w:spacing w:after="0" w:line="240" w:lineRule="auto"/>
              <w:jc w:val="both"/>
              <w:rPr>
                <w:rFonts w:cstheme="minorHAnsi"/>
              </w:rPr>
            </w:pPr>
            <w:r w:rsidRPr="00815510">
              <w:rPr>
                <w:rFonts w:cstheme="minorHAnsi"/>
              </w:rPr>
              <w:t xml:space="preserve">Trener dobiera  uczestników w 4 zespoły. Każdy zespół otrzymuje plakat </w:t>
            </w:r>
            <w:r w:rsidRPr="00815510">
              <w:rPr>
                <w:rFonts w:cstheme="minorHAnsi"/>
              </w:rPr>
              <w:br/>
              <w:t xml:space="preserve">z zapisanym jednym z obszarów wspomagania (diagnoza, planowanie działań, zaplanowanie form wspomagania i realizacji działań, ocena efektów </w:t>
            </w:r>
            <w:r w:rsidRPr="00815510">
              <w:rPr>
                <w:rFonts w:cstheme="minorHAnsi"/>
              </w:rPr>
              <w:br/>
              <w:t xml:space="preserve">i ewaluacja). Każda grupa otrzymuje flamaster </w:t>
            </w:r>
            <w:r w:rsidR="002B3130" w:rsidRPr="00815510">
              <w:rPr>
                <w:rFonts w:cstheme="minorHAnsi"/>
              </w:rPr>
              <w:t xml:space="preserve">niebieski, </w:t>
            </w:r>
            <w:r w:rsidRPr="00815510">
              <w:rPr>
                <w:rFonts w:cstheme="minorHAnsi"/>
              </w:rPr>
              <w:t xml:space="preserve">zielony i czerwony. Przez 6 minut grupa przedstawia swoje spostrzeżenia/refleksje/doświadczenia </w:t>
            </w:r>
            <w:r w:rsidR="007078E5" w:rsidRPr="00815510">
              <w:rPr>
                <w:rFonts w:cstheme="minorHAnsi"/>
              </w:rPr>
              <w:br/>
            </w:r>
            <w:r w:rsidRPr="00815510">
              <w:rPr>
                <w:rFonts w:cstheme="minorHAnsi"/>
              </w:rPr>
              <w:t xml:space="preserve">do otrzymanego obszaru. Następnie przez głosowanie wybiera 3 </w:t>
            </w:r>
            <w:r w:rsidR="002B3130" w:rsidRPr="00815510">
              <w:rPr>
                <w:rFonts w:cstheme="minorHAnsi"/>
              </w:rPr>
              <w:t xml:space="preserve">pozytywne aspekty procesowego wspomagania w zadanym obszarze, które ich zdaniem wspierają budowanie jakości pracy szkoły/przedszkola </w:t>
            </w:r>
            <w:r w:rsidRPr="00815510">
              <w:rPr>
                <w:rFonts w:cstheme="minorHAnsi"/>
              </w:rPr>
              <w:t>i trudności</w:t>
            </w:r>
            <w:r w:rsidR="002B3130" w:rsidRPr="00815510">
              <w:rPr>
                <w:rFonts w:cstheme="minorHAnsi"/>
              </w:rPr>
              <w:t xml:space="preserve"> (max 3)</w:t>
            </w:r>
            <w:r w:rsidRPr="00815510">
              <w:rPr>
                <w:rFonts w:cstheme="minorHAnsi"/>
              </w:rPr>
              <w:t xml:space="preserve">, </w:t>
            </w:r>
            <w:r w:rsidRPr="00815510">
              <w:rPr>
                <w:rFonts w:cstheme="minorHAnsi"/>
              </w:rPr>
              <w:lastRenderedPageBreak/>
              <w:t>które wpisuje na plakacie</w:t>
            </w:r>
            <w:r w:rsidR="002B3130" w:rsidRPr="00815510">
              <w:rPr>
                <w:rFonts w:cstheme="minorHAnsi"/>
              </w:rPr>
              <w:t xml:space="preserve"> </w:t>
            </w:r>
            <w:r w:rsidRPr="00815510">
              <w:rPr>
                <w:rFonts w:cstheme="minorHAnsi"/>
              </w:rPr>
              <w:t xml:space="preserve">- pomysły dotyczące metod pracy, przykładów dobrych praktyk – kolor zielony, trudności – kolor czerwony. </w:t>
            </w:r>
            <w:r w:rsidR="002B3130" w:rsidRPr="00815510">
              <w:rPr>
                <w:rFonts w:cstheme="minorHAnsi"/>
              </w:rPr>
              <w:t xml:space="preserve">Kolorem niebieskim uczestnicy oznaczają osobę/instytucję, która ich zadaniem jest odpowiedzialna realizację tego etapu wspomagania. </w:t>
            </w:r>
            <w:r w:rsidRPr="00815510">
              <w:rPr>
                <w:rFonts w:cstheme="minorHAnsi"/>
              </w:rPr>
              <w:t xml:space="preserve">Na znak trenera zespoły zamieniają się miejscami i zajmują miejsce przy plakacie innego zespołu - zadaniem zespołu jest rozwinięcie 3 wpisanych pomysłów na inne oraz wpisanie swoich propozycji trudności (jeżeli nie wystąpiły one dotychczas, bardziej oryginalne, lepsze. </w:t>
            </w:r>
          </w:p>
          <w:p w14:paraId="1C31C231" w14:textId="1AB433B5" w:rsidR="002B3130" w:rsidRPr="00815510" w:rsidRDefault="002B3130" w:rsidP="0042170B">
            <w:pPr>
              <w:pStyle w:val="Akapitzlist"/>
              <w:numPr>
                <w:ilvl w:val="0"/>
                <w:numId w:val="12"/>
              </w:numPr>
              <w:spacing w:after="0" w:line="240" w:lineRule="auto"/>
              <w:jc w:val="both"/>
              <w:rPr>
                <w:rFonts w:cstheme="minorHAnsi"/>
              </w:rPr>
            </w:pPr>
            <w:r w:rsidRPr="00815510">
              <w:rPr>
                <w:rFonts w:cstheme="minorHAnsi"/>
              </w:rPr>
              <w:t xml:space="preserve">Podsumowanie pracy grupowej  dyskusja wokół tematu trudności, jakie wskazali uczestnicy ćwiczeń w odniesieniu do poszczególnych obszarów </w:t>
            </w:r>
            <w:r w:rsidRPr="00815510">
              <w:rPr>
                <w:rFonts w:cstheme="minorHAnsi"/>
                <w:b/>
              </w:rPr>
              <w:t>(15 min)</w:t>
            </w:r>
          </w:p>
          <w:p w14:paraId="7489DFBF" w14:textId="440501BA" w:rsidR="002B3130" w:rsidRPr="00815510" w:rsidRDefault="00D466AA" w:rsidP="002B3130">
            <w:pPr>
              <w:spacing w:after="0" w:line="240" w:lineRule="auto"/>
              <w:jc w:val="both"/>
              <w:rPr>
                <w:rFonts w:cstheme="minorHAnsi"/>
              </w:rPr>
            </w:pPr>
            <w:r w:rsidRPr="00815510">
              <w:rPr>
                <w:rFonts w:cstheme="minorHAnsi"/>
              </w:rPr>
              <w:t xml:space="preserve">Zakończenie </w:t>
            </w:r>
            <w:r w:rsidR="002B3130" w:rsidRPr="00815510">
              <w:rPr>
                <w:rFonts w:cstheme="minorHAnsi"/>
              </w:rPr>
              <w:t xml:space="preserve">poprzedniego </w:t>
            </w:r>
            <w:r w:rsidRPr="00815510">
              <w:rPr>
                <w:rFonts w:cstheme="minorHAnsi"/>
              </w:rPr>
              <w:t xml:space="preserve">ćwiczenia następuje kiedy zespoły wracają </w:t>
            </w:r>
            <w:r w:rsidR="002B3130" w:rsidRPr="00815510">
              <w:rPr>
                <w:rFonts w:cstheme="minorHAnsi"/>
              </w:rPr>
              <w:br/>
            </w:r>
            <w:r w:rsidRPr="00815510">
              <w:rPr>
                <w:rFonts w:cstheme="minorHAnsi"/>
              </w:rPr>
              <w:t>do swoich plakatów, analizują zaproponowane zmiany i ulepszenia. Druga część zadania polega na wskazaniu przez całą grupę możliwości przezwyciężania ewentualnych trudności</w:t>
            </w:r>
            <w:r w:rsidR="002B3130" w:rsidRPr="00815510">
              <w:rPr>
                <w:rFonts w:cstheme="minorHAnsi"/>
              </w:rPr>
              <w:t>, które pojawiły się na plakatach.</w:t>
            </w:r>
          </w:p>
          <w:p w14:paraId="04EB902E" w14:textId="56E5B219" w:rsidR="00CB58AE" w:rsidRPr="00815510" w:rsidRDefault="002B3130" w:rsidP="002B3130">
            <w:pPr>
              <w:spacing w:after="0" w:line="240" w:lineRule="auto"/>
              <w:jc w:val="both"/>
              <w:rPr>
                <w:rFonts w:cstheme="minorHAnsi"/>
              </w:rPr>
            </w:pPr>
            <w:r w:rsidRPr="00815510">
              <w:rPr>
                <w:rFonts w:cstheme="minorHAnsi"/>
              </w:rPr>
              <w:t xml:space="preserve">Jest to tez moment na wyjaśnienie przez trenera wątpliwości, trudności, problemów dotyczących kompleksowego wspomagania - pytania do wykładu, które potrzebujecie  poddać pod  dyskusję. </w:t>
            </w:r>
            <w:r w:rsidR="00D466AA" w:rsidRPr="00815510">
              <w:rPr>
                <w:rFonts w:cstheme="minorHAnsi"/>
              </w:rPr>
              <w:t>Jeśli jest taka potrzeba, trener dokonuje merytorycznego uzupełnienia</w:t>
            </w:r>
            <w:r w:rsidRPr="00815510">
              <w:rPr>
                <w:rFonts w:cstheme="minorHAnsi"/>
              </w:rPr>
              <w:t>.</w:t>
            </w:r>
          </w:p>
        </w:tc>
        <w:tc>
          <w:tcPr>
            <w:tcW w:w="1140" w:type="pct"/>
            <w:tcBorders>
              <w:top w:val="single" w:sz="4" w:space="0" w:color="auto"/>
              <w:left w:val="single" w:sz="4" w:space="0" w:color="auto"/>
              <w:bottom w:val="single" w:sz="4" w:space="0" w:color="auto"/>
              <w:right w:val="single" w:sz="4" w:space="0" w:color="auto"/>
            </w:tcBorders>
          </w:tcPr>
          <w:p w14:paraId="21822E05" w14:textId="77777777" w:rsidR="00BB1AFC" w:rsidRPr="00815510" w:rsidRDefault="00BB1AFC" w:rsidP="00BB1AFC">
            <w:pPr>
              <w:spacing w:after="0" w:line="240" w:lineRule="auto"/>
              <w:rPr>
                <w:b/>
              </w:rPr>
            </w:pPr>
            <w:r w:rsidRPr="00815510">
              <w:rPr>
                <w:b/>
              </w:rPr>
              <w:lastRenderedPageBreak/>
              <w:t xml:space="preserve">Materiały biurowe: </w:t>
            </w:r>
          </w:p>
          <w:p w14:paraId="29551F0C" w14:textId="77777777" w:rsidR="00D466AA" w:rsidRPr="00815510" w:rsidRDefault="00BB1AFC" w:rsidP="00BB1AFC">
            <w:pPr>
              <w:spacing w:after="0" w:line="240" w:lineRule="auto"/>
            </w:pPr>
            <w:r w:rsidRPr="00815510">
              <w:t xml:space="preserve">arkusze typu flipchart, </w:t>
            </w:r>
          </w:p>
          <w:p w14:paraId="1A2C3582" w14:textId="17300C50" w:rsidR="00BB1AFC" w:rsidRPr="00815510" w:rsidRDefault="00BB1AFC" w:rsidP="00BB1AFC">
            <w:pPr>
              <w:spacing w:after="0" w:line="240" w:lineRule="auto"/>
            </w:pPr>
            <w:r w:rsidRPr="00815510">
              <w:t xml:space="preserve">markery, nożyczki, </w:t>
            </w:r>
          </w:p>
          <w:p w14:paraId="2D0D7ED7" w14:textId="77777777" w:rsidR="00BB1AFC" w:rsidRPr="00815510" w:rsidRDefault="00BB1AFC" w:rsidP="00BB1AFC">
            <w:pPr>
              <w:spacing w:after="0" w:line="240" w:lineRule="auto"/>
            </w:pPr>
            <w:r w:rsidRPr="00815510">
              <w:t xml:space="preserve">taśma malarska, </w:t>
            </w:r>
          </w:p>
          <w:p w14:paraId="79C7C3EF" w14:textId="77777777" w:rsidR="00BB1AFC" w:rsidRPr="00815510" w:rsidRDefault="00BB1AFC" w:rsidP="00BB1AFC">
            <w:pPr>
              <w:spacing w:after="0" w:line="240" w:lineRule="auto"/>
            </w:pPr>
            <w:r w:rsidRPr="00815510">
              <w:t xml:space="preserve">plastelina </w:t>
            </w:r>
            <w:r w:rsidRPr="00815510">
              <w:br/>
              <w:t xml:space="preserve">do mocowania, </w:t>
            </w:r>
          </w:p>
          <w:p w14:paraId="7FB4B31D" w14:textId="77777777" w:rsidR="00BB1AFC" w:rsidRPr="00815510" w:rsidRDefault="00BB1AFC" w:rsidP="00BB1AFC">
            <w:pPr>
              <w:spacing w:after="0" w:line="240" w:lineRule="auto"/>
            </w:pPr>
            <w:r w:rsidRPr="00815510">
              <w:t xml:space="preserve">karteczki samoprzylepne, różnokolorowe karteczki, </w:t>
            </w:r>
          </w:p>
          <w:p w14:paraId="52485326" w14:textId="47E86ECA" w:rsidR="00BB1AFC" w:rsidRPr="00815510" w:rsidRDefault="00BB1AFC" w:rsidP="00BB1AFC">
            <w:pPr>
              <w:spacing w:after="0" w:line="240" w:lineRule="auto"/>
            </w:pPr>
            <w:r w:rsidRPr="00815510">
              <w:t>kredki.</w:t>
            </w:r>
          </w:p>
          <w:p w14:paraId="3AEF1140" w14:textId="77777777" w:rsidR="00BB1AFC" w:rsidRPr="00815510" w:rsidRDefault="00BB1AFC" w:rsidP="00BB1AFC">
            <w:pPr>
              <w:spacing w:after="0" w:line="240" w:lineRule="auto"/>
            </w:pPr>
          </w:p>
          <w:p w14:paraId="68165CC2" w14:textId="77777777" w:rsidR="00BB1AFC" w:rsidRPr="00815510" w:rsidRDefault="00BB1AFC" w:rsidP="00BB1AFC">
            <w:pPr>
              <w:spacing w:after="0" w:line="240" w:lineRule="auto"/>
              <w:rPr>
                <w:b/>
              </w:rPr>
            </w:pPr>
            <w:r w:rsidRPr="00815510">
              <w:rPr>
                <w:b/>
              </w:rPr>
              <w:t xml:space="preserve">Materiały pomocnicze:  </w:t>
            </w:r>
          </w:p>
          <w:p w14:paraId="3CF17384" w14:textId="77777777" w:rsidR="00BB1AFC" w:rsidRPr="00815510" w:rsidRDefault="00BB1AFC" w:rsidP="00BB1AFC">
            <w:pPr>
              <w:spacing w:after="0" w:line="240" w:lineRule="auto"/>
            </w:pPr>
            <w:r w:rsidRPr="00815510">
              <w:t>Wydruk prezentacji</w:t>
            </w:r>
          </w:p>
          <w:p w14:paraId="5C06E94F" w14:textId="77777777" w:rsidR="00CB58AE" w:rsidRPr="00815510" w:rsidRDefault="00CB58AE" w:rsidP="005A5F95">
            <w:pPr>
              <w:pStyle w:val="Bezodstpw"/>
              <w:rPr>
                <w:b/>
              </w:rPr>
            </w:pPr>
          </w:p>
        </w:tc>
      </w:tr>
      <w:tr w:rsidR="00BB1AFC" w:rsidRPr="00815510" w14:paraId="1EBFD76A" w14:textId="77777777" w:rsidTr="008E3332">
        <w:trPr>
          <w:trHeight w:val="1554"/>
        </w:trPr>
        <w:tc>
          <w:tcPr>
            <w:tcW w:w="509" w:type="pct"/>
            <w:tcBorders>
              <w:top w:val="single" w:sz="4" w:space="0" w:color="auto"/>
              <w:left w:val="single" w:sz="4" w:space="0" w:color="auto"/>
              <w:bottom w:val="single" w:sz="4" w:space="0" w:color="auto"/>
              <w:right w:val="single" w:sz="4" w:space="0" w:color="auto"/>
            </w:tcBorders>
          </w:tcPr>
          <w:p w14:paraId="56B4B5D4" w14:textId="1B437FB7" w:rsidR="00BB1AFC" w:rsidRPr="00815510" w:rsidRDefault="00BB1AFC" w:rsidP="00BB1AFC">
            <w:pPr>
              <w:spacing w:after="0" w:line="240" w:lineRule="auto"/>
              <w:rPr>
                <w:rFonts w:eastAsia="Times New Roman" w:cstheme="minorHAnsi"/>
              </w:rPr>
            </w:pPr>
            <w:r w:rsidRPr="00815510">
              <w:rPr>
                <w:rFonts w:eastAsia="Times New Roman" w:cstheme="minorHAnsi"/>
              </w:rPr>
              <w:lastRenderedPageBreak/>
              <w:t>Sesja nr 4</w:t>
            </w:r>
          </w:p>
          <w:p w14:paraId="14047385" w14:textId="09B44DB8" w:rsidR="00BB1AFC" w:rsidRPr="00815510" w:rsidRDefault="00BB1AFC" w:rsidP="00BB1AFC">
            <w:pPr>
              <w:spacing w:after="0" w:line="240" w:lineRule="auto"/>
              <w:rPr>
                <w:rFonts w:asciiTheme="minorHAnsi" w:hAnsiTheme="minorHAnsi" w:cstheme="minorHAnsi"/>
                <w:b/>
                <w:sz w:val="20"/>
                <w:szCs w:val="24"/>
              </w:rPr>
            </w:pPr>
            <w:r w:rsidRPr="00815510">
              <w:rPr>
                <w:rFonts w:asciiTheme="minorHAnsi" w:hAnsiTheme="minorHAnsi" w:cstheme="minorHAnsi"/>
                <w:b/>
                <w:sz w:val="20"/>
                <w:szCs w:val="24"/>
              </w:rPr>
              <w:t xml:space="preserve">Wdrożone rozwiązania samorządów </w:t>
            </w:r>
            <w:r w:rsidRPr="00815510">
              <w:rPr>
                <w:rFonts w:asciiTheme="minorHAnsi" w:hAnsiTheme="minorHAnsi" w:cstheme="minorHAnsi"/>
                <w:b/>
                <w:sz w:val="20"/>
                <w:szCs w:val="24"/>
              </w:rPr>
              <w:br/>
              <w:t xml:space="preserve">w zakresie kompleksowego wspomagania szkół/placówek </w:t>
            </w:r>
          </w:p>
          <w:p w14:paraId="24C9EA2B" w14:textId="2F1D59A2" w:rsidR="00BB1AFC" w:rsidRPr="00815510" w:rsidRDefault="00BB1AFC" w:rsidP="00BB1AFC">
            <w:pPr>
              <w:spacing w:after="0" w:line="240" w:lineRule="auto"/>
              <w:rPr>
                <w:rFonts w:eastAsia="Times New Roman" w:cstheme="minorHAnsi"/>
              </w:rPr>
            </w:pPr>
            <w:r w:rsidRPr="00815510">
              <w:rPr>
                <w:rFonts w:eastAsia="Times New Roman" w:cstheme="minorHAnsi"/>
              </w:rPr>
              <w:t xml:space="preserve">1 godz. dyd  </w:t>
            </w:r>
          </w:p>
          <w:p w14:paraId="7129412B" w14:textId="77777777" w:rsidR="00BB1AFC" w:rsidRPr="00815510" w:rsidRDefault="00BB1AFC" w:rsidP="00BB1AFC">
            <w:pPr>
              <w:spacing w:after="0" w:line="240" w:lineRule="auto"/>
              <w:rPr>
                <w:rFonts w:eastAsia="Times New Roman" w:cstheme="minorHAnsi"/>
                <w:b/>
              </w:rPr>
            </w:pPr>
            <w:r w:rsidRPr="00815510">
              <w:rPr>
                <w:rFonts w:eastAsia="Times New Roman" w:cstheme="minorHAnsi"/>
                <w:b/>
              </w:rPr>
              <w:t>(45 minut)</w:t>
            </w:r>
          </w:p>
          <w:p w14:paraId="186E653F" w14:textId="77777777" w:rsidR="00BB1AFC" w:rsidRPr="00815510" w:rsidRDefault="00BB1AFC" w:rsidP="00247587">
            <w:pPr>
              <w:spacing w:after="0" w:line="240" w:lineRule="auto"/>
              <w:rPr>
                <w:rFonts w:eastAsia="Times New Roman" w:cstheme="minorHAnsi"/>
              </w:rPr>
            </w:pPr>
          </w:p>
        </w:tc>
        <w:tc>
          <w:tcPr>
            <w:tcW w:w="1019" w:type="pct"/>
            <w:gridSpan w:val="2"/>
            <w:tcBorders>
              <w:top w:val="single" w:sz="4" w:space="0" w:color="auto"/>
              <w:left w:val="single" w:sz="4" w:space="0" w:color="auto"/>
              <w:bottom w:val="single" w:sz="4" w:space="0" w:color="auto"/>
              <w:right w:val="single" w:sz="4" w:space="0" w:color="auto"/>
            </w:tcBorders>
          </w:tcPr>
          <w:p w14:paraId="35AEE17C" w14:textId="77777777" w:rsidR="00BB1AFC" w:rsidRPr="00815510" w:rsidRDefault="002B3130">
            <w:pPr>
              <w:spacing w:after="0" w:line="240" w:lineRule="auto"/>
              <w:rPr>
                <w:rFonts w:eastAsia="Times New Roman" w:cstheme="minorHAnsi"/>
              </w:rPr>
            </w:pPr>
            <w:r w:rsidRPr="00815510">
              <w:rPr>
                <w:rFonts w:eastAsia="Times New Roman" w:cstheme="minorHAnsi"/>
              </w:rPr>
              <w:t>Uczestnik</w:t>
            </w:r>
          </w:p>
          <w:p w14:paraId="1DE3DC78" w14:textId="6592E063" w:rsidR="0031315C" w:rsidRPr="00815510" w:rsidRDefault="0031315C" w:rsidP="0042170B">
            <w:pPr>
              <w:pStyle w:val="Akapitzlist"/>
              <w:numPr>
                <w:ilvl w:val="0"/>
                <w:numId w:val="9"/>
              </w:numPr>
              <w:spacing w:after="0" w:line="240" w:lineRule="auto"/>
              <w:ind w:left="325" w:hanging="325"/>
              <w:rPr>
                <w:rFonts w:cstheme="minorHAnsi"/>
              </w:rPr>
            </w:pPr>
            <w:r w:rsidRPr="00815510">
              <w:rPr>
                <w:rFonts w:cstheme="minorHAnsi"/>
              </w:rPr>
              <w:t xml:space="preserve">dostrzega  korzyści jakie mogą wynikać z wdrożenia w gminie kompleksowego wspomagania szkół </w:t>
            </w:r>
          </w:p>
          <w:p w14:paraId="5E2EF056" w14:textId="2FA3C110" w:rsidR="002B3130" w:rsidRPr="00815510" w:rsidRDefault="0031315C" w:rsidP="0042170B">
            <w:pPr>
              <w:pStyle w:val="Akapitzlist"/>
              <w:numPr>
                <w:ilvl w:val="0"/>
                <w:numId w:val="9"/>
              </w:numPr>
              <w:spacing w:after="0" w:line="240" w:lineRule="auto"/>
              <w:ind w:left="325" w:hanging="325"/>
              <w:rPr>
                <w:rFonts w:eastAsia="Times New Roman" w:cstheme="minorHAnsi"/>
              </w:rPr>
            </w:pPr>
            <w:r w:rsidRPr="00815510">
              <w:rPr>
                <w:rFonts w:cstheme="minorHAnsi"/>
              </w:rPr>
              <w:t xml:space="preserve">porządkuje swoją wiedzą </w:t>
            </w:r>
            <w:r w:rsidR="00815510" w:rsidRPr="00815510">
              <w:rPr>
                <w:rFonts w:cstheme="minorHAnsi"/>
              </w:rPr>
              <w:br/>
            </w:r>
            <w:r w:rsidRPr="00815510">
              <w:rPr>
                <w:rFonts w:cstheme="minorHAnsi"/>
              </w:rPr>
              <w:t xml:space="preserve">na temat kompleksowego wspomagania szkół/przedszkoli    </w:t>
            </w:r>
          </w:p>
        </w:tc>
        <w:tc>
          <w:tcPr>
            <w:tcW w:w="2332" w:type="pct"/>
            <w:tcBorders>
              <w:top w:val="single" w:sz="4" w:space="0" w:color="auto"/>
              <w:left w:val="single" w:sz="4" w:space="0" w:color="auto"/>
              <w:bottom w:val="single" w:sz="4" w:space="0" w:color="auto"/>
              <w:right w:val="single" w:sz="4" w:space="0" w:color="auto"/>
            </w:tcBorders>
          </w:tcPr>
          <w:p w14:paraId="32EF769C" w14:textId="77777777" w:rsidR="00BB1AFC" w:rsidRPr="00815510" w:rsidRDefault="007D0D9A">
            <w:pPr>
              <w:spacing w:after="0" w:line="240" w:lineRule="auto"/>
              <w:rPr>
                <w:rFonts w:cstheme="minorHAnsi"/>
                <w:b/>
                <w:sz w:val="20"/>
              </w:rPr>
            </w:pPr>
            <w:r w:rsidRPr="00815510">
              <w:rPr>
                <w:rFonts w:cstheme="minorHAnsi"/>
                <w:b/>
                <w:sz w:val="20"/>
              </w:rPr>
              <w:t>POZNANIE WDROŻONYCH ROZWIĄZAŃ W ZAKRESIE KOMPLEKSOWEGO WSPOMAGANIA SZKÓŁ/PLACÓWEK WE WSPÓŁPRACY Z JST</w:t>
            </w:r>
          </w:p>
          <w:p w14:paraId="67C7232D" w14:textId="77777777" w:rsidR="007D0D9A" w:rsidRPr="00815510" w:rsidRDefault="007D0D9A" w:rsidP="007D0D9A">
            <w:pPr>
              <w:spacing w:after="0" w:line="240" w:lineRule="auto"/>
              <w:jc w:val="both"/>
              <w:rPr>
                <w:rFonts w:cstheme="minorHAnsi"/>
              </w:rPr>
            </w:pPr>
            <w:r w:rsidRPr="00815510">
              <w:rPr>
                <w:rFonts w:cstheme="minorHAnsi"/>
              </w:rPr>
              <w:t xml:space="preserve">Zaproszenie w roli panelistów przedstawicieli samorządów, które realizują rozwiązania w zakresie kompleksowego wspomagania szkół/przedszkoli. </w:t>
            </w:r>
          </w:p>
          <w:p w14:paraId="56AC4106" w14:textId="4B3129A7" w:rsidR="007D0D9A" w:rsidRPr="00815510" w:rsidRDefault="007D0D9A" w:rsidP="007D0D9A">
            <w:pPr>
              <w:spacing w:after="0" w:line="240" w:lineRule="auto"/>
              <w:jc w:val="both"/>
              <w:rPr>
                <w:rFonts w:cstheme="minorHAnsi"/>
              </w:rPr>
            </w:pPr>
            <w:r w:rsidRPr="00815510">
              <w:rPr>
                <w:rFonts w:cstheme="minorHAnsi"/>
              </w:rPr>
              <w:t xml:space="preserve">Rekomenduje się promowanie rozwiązań, które wypracowały samorządy biorące udział w pilotażu. </w:t>
            </w:r>
          </w:p>
          <w:p w14:paraId="58E51A25" w14:textId="77777777" w:rsidR="007D0D9A" w:rsidRPr="00815510" w:rsidRDefault="007D0D9A" w:rsidP="007D0D9A">
            <w:pPr>
              <w:spacing w:after="0" w:line="240" w:lineRule="auto"/>
              <w:jc w:val="both"/>
              <w:rPr>
                <w:rFonts w:cstheme="minorHAnsi"/>
              </w:rPr>
            </w:pPr>
            <w:r w:rsidRPr="00815510">
              <w:rPr>
                <w:rFonts w:cstheme="minorHAnsi"/>
              </w:rPr>
              <w:t xml:space="preserve">Przedstawienie  gości zaproszonych na panel oraz przedstawienie przebiegu spotkania /moderator/. Wystąpienia panelistów, którzy prezentują jak </w:t>
            </w:r>
            <w:r w:rsidRPr="00815510">
              <w:rPr>
                <w:rFonts w:cstheme="minorHAnsi"/>
              </w:rPr>
              <w:br/>
              <w:t xml:space="preserve">w przypadku ich samorządu realizowane jest kompleksowe wspomaganie /czas wystąpień uzależniony od liczby panelistów/. Dla uzyskania kluczowych informacji osoba prowadząca panel dodatkowo powinna kierować pytania </w:t>
            </w:r>
            <w:r w:rsidRPr="00815510">
              <w:rPr>
                <w:rFonts w:cstheme="minorHAnsi"/>
              </w:rPr>
              <w:br/>
            </w:r>
            <w:r w:rsidRPr="00815510">
              <w:rPr>
                <w:rFonts w:cstheme="minorHAnsi"/>
              </w:rPr>
              <w:lastRenderedPageBreak/>
              <w:t>do panelistów i moderować dyskusję (</w:t>
            </w:r>
            <w:r w:rsidRPr="00815510">
              <w:rPr>
                <w:rFonts w:cstheme="minorHAnsi"/>
                <w:b/>
              </w:rPr>
              <w:t>MII S4</w:t>
            </w:r>
            <w:r w:rsidRPr="00815510">
              <w:rPr>
                <w:rFonts w:cstheme="minorHAnsi"/>
              </w:rPr>
              <w:t xml:space="preserve"> – Panel-przykładowe pytania). </w:t>
            </w:r>
            <w:r w:rsidRPr="00815510">
              <w:rPr>
                <w:rFonts w:cstheme="minorHAnsi"/>
              </w:rPr>
              <w:br/>
              <w:t>Na zakończenie moderator panelu podsumowuje najważniejsze wnioski.</w:t>
            </w:r>
          </w:p>
          <w:p w14:paraId="5B5BA2EC" w14:textId="77777777" w:rsidR="0031315C" w:rsidRPr="00815510" w:rsidRDefault="0031315C" w:rsidP="007D0D9A">
            <w:pPr>
              <w:spacing w:after="0" w:line="240" w:lineRule="auto"/>
              <w:jc w:val="both"/>
              <w:rPr>
                <w:rFonts w:cstheme="minorHAnsi"/>
              </w:rPr>
            </w:pPr>
            <w:r w:rsidRPr="00815510">
              <w:rPr>
                <w:rFonts w:cstheme="minorHAnsi"/>
              </w:rPr>
              <w:t>ALTERNATYWA</w:t>
            </w:r>
          </w:p>
          <w:p w14:paraId="5CAEB7A1" w14:textId="1AA77BFE" w:rsidR="0031315C" w:rsidRPr="00815510" w:rsidRDefault="0031315C" w:rsidP="007D0D9A">
            <w:pPr>
              <w:spacing w:after="0" w:line="240" w:lineRule="auto"/>
              <w:jc w:val="both"/>
              <w:rPr>
                <w:rFonts w:cstheme="minorHAnsi"/>
              </w:rPr>
            </w:pPr>
            <w:r w:rsidRPr="00815510">
              <w:rPr>
                <w:rFonts w:cstheme="minorHAnsi"/>
              </w:rPr>
              <w:t>W przypadku trudności z organizowaniem spotkania panelowego można zaproponować uczestnikom prezentacja materiałów filmowych, w których ukazane są dobre praktyki – do wykorzystania zasoby pochodzące ze stron:</w:t>
            </w:r>
          </w:p>
          <w:p w14:paraId="40B5C4F0" w14:textId="11068110" w:rsidR="0031315C" w:rsidRPr="00815510" w:rsidRDefault="0031315C" w:rsidP="0042170B">
            <w:pPr>
              <w:pStyle w:val="Akapitzlist"/>
              <w:numPr>
                <w:ilvl w:val="0"/>
                <w:numId w:val="13"/>
              </w:numPr>
              <w:spacing w:after="0" w:line="240" w:lineRule="auto"/>
              <w:rPr>
                <w:rFonts w:cstheme="minorHAnsi"/>
              </w:rPr>
            </w:pPr>
            <w:r w:rsidRPr="00815510">
              <w:rPr>
                <w:rFonts w:cstheme="minorHAnsi"/>
                <w:b/>
              </w:rPr>
              <w:t>wspomaganie pracy szkół w powiecie wołowskim</w:t>
            </w:r>
            <w:r w:rsidRPr="00815510">
              <w:rPr>
                <w:rFonts w:cstheme="minorHAnsi"/>
              </w:rPr>
              <w:t xml:space="preserve"> - https://www.youtube.com/watch?v=SpNw-Tu210Y</w:t>
            </w:r>
          </w:p>
          <w:p w14:paraId="767D0336" w14:textId="04B3C245" w:rsidR="0031315C" w:rsidRPr="00815510" w:rsidRDefault="0031315C" w:rsidP="0042170B">
            <w:pPr>
              <w:pStyle w:val="Akapitzlist"/>
              <w:numPr>
                <w:ilvl w:val="0"/>
                <w:numId w:val="13"/>
              </w:numPr>
              <w:spacing w:after="0" w:line="240" w:lineRule="auto"/>
              <w:rPr>
                <w:rFonts w:cstheme="minorHAnsi"/>
              </w:rPr>
            </w:pPr>
            <w:r w:rsidRPr="00815510">
              <w:rPr>
                <w:rFonts w:cstheme="minorHAnsi"/>
                <w:b/>
              </w:rPr>
              <w:t>ocenianie kształtujące w Gimnazjum w Zespole Szkół w Pszczewie</w:t>
            </w:r>
            <w:r w:rsidRPr="00815510">
              <w:rPr>
                <w:rFonts w:cstheme="minorHAnsi"/>
              </w:rPr>
              <w:t xml:space="preserve"> – https://www.youtube.com/watch?v=nq7QcnMcOtY</w:t>
            </w:r>
          </w:p>
          <w:p w14:paraId="22DD68A1" w14:textId="31BBE87F" w:rsidR="0031315C" w:rsidRPr="00815510" w:rsidRDefault="0031315C" w:rsidP="0042170B">
            <w:pPr>
              <w:pStyle w:val="Akapitzlist"/>
              <w:numPr>
                <w:ilvl w:val="0"/>
                <w:numId w:val="13"/>
              </w:numPr>
              <w:spacing w:after="0" w:line="240" w:lineRule="auto"/>
              <w:rPr>
                <w:rFonts w:cstheme="minorHAnsi"/>
              </w:rPr>
            </w:pPr>
            <w:r w:rsidRPr="00815510">
              <w:rPr>
                <w:rFonts w:cstheme="minorHAnsi"/>
                <w:b/>
              </w:rPr>
              <w:t>bezpieczne przedszkole. Piechowice</w:t>
            </w:r>
            <w:r w:rsidRPr="00815510">
              <w:rPr>
                <w:rFonts w:cstheme="minorHAnsi"/>
              </w:rPr>
              <w:t xml:space="preserve"> – https://www.youtube.com/watch?v=ukbbp1PXXJE </w:t>
            </w:r>
          </w:p>
          <w:p w14:paraId="49C6F3E6" w14:textId="7A0CF9BE" w:rsidR="0031315C" w:rsidRPr="00815510" w:rsidRDefault="0031315C" w:rsidP="0042170B">
            <w:pPr>
              <w:pStyle w:val="Akapitzlist"/>
              <w:numPr>
                <w:ilvl w:val="0"/>
                <w:numId w:val="13"/>
              </w:numPr>
              <w:spacing w:after="0" w:line="240" w:lineRule="auto"/>
              <w:rPr>
                <w:rFonts w:cstheme="minorHAnsi"/>
              </w:rPr>
            </w:pPr>
            <w:r w:rsidRPr="00815510">
              <w:rPr>
                <w:rFonts w:cstheme="minorHAnsi"/>
                <w:b/>
              </w:rPr>
              <w:t>praca z uczniem o specjalnych potrzebach edukacyjnych</w:t>
            </w:r>
            <w:r w:rsidRPr="00815510">
              <w:rPr>
                <w:rFonts w:cstheme="minorHAnsi"/>
              </w:rPr>
              <w:t xml:space="preserve"> – https://www.youtube.com/watch?v=Vb7P0cDY1Ns </w:t>
            </w:r>
          </w:p>
        </w:tc>
        <w:tc>
          <w:tcPr>
            <w:tcW w:w="1140" w:type="pct"/>
            <w:tcBorders>
              <w:top w:val="single" w:sz="4" w:space="0" w:color="auto"/>
              <w:left w:val="single" w:sz="4" w:space="0" w:color="auto"/>
              <w:bottom w:val="single" w:sz="4" w:space="0" w:color="auto"/>
              <w:right w:val="single" w:sz="4" w:space="0" w:color="auto"/>
            </w:tcBorders>
          </w:tcPr>
          <w:p w14:paraId="66FB6C2F" w14:textId="5863CE58" w:rsidR="007D0D9A" w:rsidRPr="00815510" w:rsidRDefault="007D0D9A" w:rsidP="007D0D9A">
            <w:pPr>
              <w:spacing w:after="0" w:line="240" w:lineRule="auto"/>
              <w:rPr>
                <w:b/>
              </w:rPr>
            </w:pPr>
            <w:r w:rsidRPr="00815510">
              <w:rPr>
                <w:b/>
              </w:rPr>
              <w:lastRenderedPageBreak/>
              <w:t xml:space="preserve">Materiały pomocnicze:  </w:t>
            </w:r>
          </w:p>
          <w:p w14:paraId="17D550F8" w14:textId="7DD1E70F" w:rsidR="007D0D9A" w:rsidRPr="00815510" w:rsidRDefault="007D0D9A" w:rsidP="005A5F95">
            <w:pPr>
              <w:pStyle w:val="Bezodstpw"/>
              <w:rPr>
                <w:rFonts w:eastAsia="Times New Roman" w:cstheme="minorHAnsi"/>
                <w:color w:val="000000" w:themeColor="text1"/>
                <w:lang w:eastAsia="pl-PL"/>
              </w:rPr>
            </w:pPr>
            <w:r w:rsidRPr="00815510">
              <w:rPr>
                <w:b/>
              </w:rPr>
              <w:t>Literatura/wykaz przydatnych materiałów/ stron internetowych</w:t>
            </w:r>
            <w:r w:rsidRPr="00815510">
              <w:t>:</w:t>
            </w:r>
          </w:p>
          <w:p w14:paraId="111F8A79" w14:textId="12DC6215" w:rsidR="00BB1AFC" w:rsidRPr="00815510" w:rsidRDefault="007D0D9A" w:rsidP="007D0D9A">
            <w:pPr>
              <w:pStyle w:val="Bezodstpw"/>
              <w:jc w:val="both"/>
              <w:rPr>
                <w:rFonts w:cstheme="minorHAnsi"/>
                <w:sz w:val="20"/>
              </w:rPr>
            </w:pPr>
            <w:r w:rsidRPr="00815510">
              <w:rPr>
                <w:rFonts w:cstheme="minorHAnsi"/>
                <w:sz w:val="20"/>
              </w:rPr>
              <w:t xml:space="preserve">Zbiór dobrych praktyk samorządowych w zakresie wspomagania szkół </w:t>
            </w:r>
            <w:r w:rsidR="00B2401D" w:rsidRPr="00815510">
              <w:rPr>
                <w:rFonts w:cstheme="minorHAnsi"/>
                <w:sz w:val="20"/>
              </w:rPr>
              <w:br/>
            </w:r>
            <w:r w:rsidRPr="00815510">
              <w:rPr>
                <w:rFonts w:cstheme="minorHAnsi"/>
                <w:sz w:val="20"/>
              </w:rPr>
              <w:t>z poziomu jednostki samorządu terytorialnego” wydany w ramach pilotażu prowadzonego przez Ośrodek Rozwoju Edukacji w Warszawie (2017).</w:t>
            </w:r>
          </w:p>
          <w:p w14:paraId="3C66B0E9" w14:textId="55802975" w:rsidR="0031315C" w:rsidRPr="00815510" w:rsidRDefault="0075798A" w:rsidP="0031315C">
            <w:pPr>
              <w:pStyle w:val="Bezodstpw"/>
              <w:jc w:val="both"/>
              <w:rPr>
                <w:sz w:val="20"/>
              </w:rPr>
            </w:pPr>
            <w:hyperlink r:id="rId9" w:history="1">
              <w:r w:rsidR="0031315C" w:rsidRPr="00815510">
                <w:rPr>
                  <w:rStyle w:val="Hipercze"/>
                  <w:sz w:val="20"/>
                </w:rPr>
                <w:t>https://www.youtube.com/watch?v=SpNw-Tu210Y</w:t>
              </w:r>
            </w:hyperlink>
            <w:r w:rsidR="0031315C" w:rsidRPr="00815510">
              <w:rPr>
                <w:sz w:val="20"/>
              </w:rPr>
              <w:t>; (</w:t>
            </w:r>
            <w:r w:rsidR="0031315C" w:rsidRPr="00815510">
              <w:rPr>
                <w:sz w:val="18"/>
              </w:rPr>
              <w:t>31.01.2018)</w:t>
            </w:r>
          </w:p>
          <w:p w14:paraId="14CE4CEC" w14:textId="3F56FB1B" w:rsidR="0031315C" w:rsidRPr="00815510" w:rsidRDefault="0075798A" w:rsidP="0031315C">
            <w:pPr>
              <w:pStyle w:val="Bezodstpw"/>
              <w:jc w:val="both"/>
              <w:rPr>
                <w:sz w:val="18"/>
              </w:rPr>
            </w:pPr>
            <w:hyperlink r:id="rId10" w:history="1">
              <w:r w:rsidR="0031315C" w:rsidRPr="00815510">
                <w:rPr>
                  <w:rStyle w:val="Hipercze"/>
                  <w:sz w:val="20"/>
                </w:rPr>
                <w:t>https://www.youtube.com/watch?v=nq7QcnMcOtY</w:t>
              </w:r>
            </w:hyperlink>
            <w:r w:rsidR="0031315C" w:rsidRPr="00815510">
              <w:rPr>
                <w:sz w:val="20"/>
              </w:rPr>
              <w:t>; (</w:t>
            </w:r>
            <w:r w:rsidR="0031315C" w:rsidRPr="00815510">
              <w:rPr>
                <w:sz w:val="18"/>
              </w:rPr>
              <w:t>31.01.2018)</w:t>
            </w:r>
          </w:p>
          <w:p w14:paraId="4969BA8C" w14:textId="462F3A9B" w:rsidR="0031315C" w:rsidRPr="00815510" w:rsidRDefault="0031315C" w:rsidP="0031315C">
            <w:pPr>
              <w:pStyle w:val="Bezodstpw"/>
              <w:jc w:val="both"/>
              <w:rPr>
                <w:sz w:val="20"/>
              </w:rPr>
            </w:pPr>
            <w:r w:rsidRPr="00815510">
              <w:rPr>
                <w:sz w:val="20"/>
              </w:rPr>
              <w:lastRenderedPageBreak/>
              <w:t>https://www.youtube.com/watch?v=ukbbp1PXXJE;  (</w:t>
            </w:r>
            <w:r w:rsidRPr="00815510">
              <w:rPr>
                <w:sz w:val="18"/>
              </w:rPr>
              <w:t>31.01.2018)</w:t>
            </w:r>
          </w:p>
          <w:p w14:paraId="7087A488" w14:textId="1652013E" w:rsidR="0031315C" w:rsidRPr="00815510" w:rsidRDefault="0075798A" w:rsidP="0031315C">
            <w:pPr>
              <w:pStyle w:val="Bezodstpw"/>
              <w:jc w:val="both"/>
              <w:rPr>
                <w:b/>
              </w:rPr>
            </w:pPr>
            <w:hyperlink r:id="rId11" w:history="1">
              <w:r w:rsidR="0031315C" w:rsidRPr="00815510">
                <w:rPr>
                  <w:rStyle w:val="Hipercze"/>
                  <w:sz w:val="20"/>
                </w:rPr>
                <w:t>https://www.youtube.com/watch?v=Vb7P0cDY1Ns</w:t>
              </w:r>
            </w:hyperlink>
            <w:r w:rsidR="0031315C" w:rsidRPr="00815510">
              <w:rPr>
                <w:sz w:val="20"/>
              </w:rPr>
              <w:t xml:space="preserve"> (</w:t>
            </w:r>
            <w:r w:rsidR="0031315C" w:rsidRPr="00815510">
              <w:rPr>
                <w:sz w:val="18"/>
              </w:rPr>
              <w:t>31.01.2018)</w:t>
            </w:r>
          </w:p>
        </w:tc>
      </w:tr>
    </w:tbl>
    <w:p w14:paraId="0935984D" w14:textId="7B5249BE" w:rsidR="009C2E46" w:rsidRPr="00815510" w:rsidRDefault="009C2E46" w:rsidP="00624570">
      <w:pPr>
        <w:pStyle w:val="Bezodstpw"/>
      </w:pPr>
    </w:p>
    <w:p w14:paraId="1EE404D2" w14:textId="710362DA" w:rsidR="00624570" w:rsidRPr="00815510" w:rsidRDefault="00624570" w:rsidP="00624570">
      <w:pPr>
        <w:pStyle w:val="Bezodstpw"/>
      </w:pPr>
    </w:p>
    <w:tbl>
      <w:tblPr>
        <w:tblW w:w="5732"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3121"/>
        <w:gridCol w:w="7227"/>
        <w:gridCol w:w="3682"/>
      </w:tblGrid>
      <w:tr w:rsidR="00382CCA" w:rsidRPr="00815510" w14:paraId="7629065D" w14:textId="77777777" w:rsidTr="00A14C86">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F2DD84" w14:textId="77777777" w:rsidR="00382CCA" w:rsidRPr="00815510" w:rsidRDefault="00382CCA" w:rsidP="00A14C86">
            <w:pPr>
              <w:spacing w:after="0" w:line="240" w:lineRule="auto"/>
              <w:jc w:val="center"/>
              <w:rPr>
                <w:rFonts w:eastAsia="Times New Roman" w:cstheme="minorHAnsi"/>
                <w:b/>
              </w:rPr>
            </w:pPr>
            <w:r w:rsidRPr="00815510">
              <w:rPr>
                <w:rFonts w:eastAsia="Times New Roman" w:cstheme="minorHAnsi"/>
                <w:b/>
                <w:sz w:val="24"/>
              </w:rPr>
              <w:t>DZIEŃ DRUGI</w:t>
            </w:r>
          </w:p>
        </w:tc>
      </w:tr>
      <w:tr w:rsidR="00382CCA" w:rsidRPr="00815510" w14:paraId="0B977BD3" w14:textId="77777777" w:rsidTr="002E46C9">
        <w:tc>
          <w:tcPr>
            <w:tcW w:w="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E60FE7" w14:textId="77777777" w:rsidR="00382CCA" w:rsidRPr="00815510" w:rsidRDefault="00382CCA" w:rsidP="00A14C86">
            <w:pPr>
              <w:spacing w:after="0" w:line="240" w:lineRule="auto"/>
              <w:rPr>
                <w:rFonts w:eastAsia="Times New Roman" w:cstheme="minorHAnsi"/>
                <w:b/>
              </w:rPr>
            </w:pPr>
            <w:r w:rsidRPr="00815510">
              <w:rPr>
                <w:rFonts w:eastAsia="Times New Roman" w:cstheme="minorHAnsi"/>
                <w:b/>
              </w:rPr>
              <w:t xml:space="preserve">nr sesji, </w:t>
            </w:r>
            <w:r w:rsidRPr="00815510">
              <w:rPr>
                <w:rFonts w:eastAsia="Times New Roman" w:cstheme="minorHAnsi"/>
                <w:b/>
              </w:rPr>
              <w:br/>
              <w:t>czas zajęć</w:t>
            </w:r>
          </w:p>
        </w:tc>
        <w:tc>
          <w:tcPr>
            <w:tcW w:w="10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FCDCF8" w14:textId="77777777" w:rsidR="00382CCA" w:rsidRPr="00815510" w:rsidRDefault="00382CCA" w:rsidP="00A14C86">
            <w:pPr>
              <w:spacing w:after="0" w:line="240" w:lineRule="auto"/>
              <w:rPr>
                <w:rFonts w:eastAsia="Times New Roman" w:cstheme="minorHAnsi"/>
                <w:b/>
              </w:rPr>
            </w:pPr>
            <w:r w:rsidRPr="00815510">
              <w:rPr>
                <w:rFonts w:eastAsia="Times New Roman" w:cstheme="minorHAnsi"/>
                <w:b/>
              </w:rPr>
              <w:t>Cele szczegółowe sesji (efekty)</w:t>
            </w:r>
          </w:p>
        </w:tc>
        <w:tc>
          <w:tcPr>
            <w:tcW w:w="23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B5FDF2" w14:textId="77777777" w:rsidR="00382CCA" w:rsidRPr="00815510" w:rsidRDefault="00382CCA" w:rsidP="00A14C86">
            <w:pPr>
              <w:spacing w:after="0" w:line="240" w:lineRule="auto"/>
              <w:rPr>
                <w:rFonts w:eastAsia="Times New Roman" w:cstheme="minorHAnsi"/>
                <w:b/>
              </w:rPr>
            </w:pPr>
            <w:r w:rsidRPr="00815510">
              <w:rPr>
                <w:rFonts w:eastAsia="Times New Roman" w:cstheme="minorHAnsi"/>
                <w:b/>
              </w:rPr>
              <w:t>Przebieg zajęć: metody, formy pracy, aktywności uczestników</w:t>
            </w:r>
          </w:p>
        </w:tc>
        <w:tc>
          <w:tcPr>
            <w:tcW w:w="11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DBFD76" w14:textId="77777777" w:rsidR="00382CCA" w:rsidRPr="00815510" w:rsidRDefault="00382CCA" w:rsidP="00A14C86">
            <w:pPr>
              <w:spacing w:after="0" w:line="240" w:lineRule="auto"/>
              <w:rPr>
                <w:rFonts w:eastAsia="Times New Roman" w:cstheme="minorHAnsi"/>
                <w:b/>
              </w:rPr>
            </w:pPr>
            <w:r w:rsidRPr="00815510">
              <w:rPr>
                <w:rFonts w:eastAsia="Times New Roman" w:cstheme="minorHAnsi"/>
                <w:b/>
              </w:rPr>
              <w:t>Materiały pomocnicze, środki dydaktyczne</w:t>
            </w:r>
          </w:p>
        </w:tc>
      </w:tr>
      <w:tr w:rsidR="00382CCA" w:rsidRPr="00815510" w14:paraId="59AD20BE" w14:textId="77777777" w:rsidTr="002E46C9">
        <w:trPr>
          <w:trHeight w:val="1050"/>
        </w:trPr>
        <w:tc>
          <w:tcPr>
            <w:tcW w:w="500" w:type="pct"/>
            <w:tcBorders>
              <w:top w:val="single" w:sz="4" w:space="0" w:color="auto"/>
              <w:left w:val="single" w:sz="4" w:space="0" w:color="auto"/>
              <w:bottom w:val="single" w:sz="4" w:space="0" w:color="auto"/>
              <w:right w:val="single" w:sz="4" w:space="0" w:color="auto"/>
            </w:tcBorders>
          </w:tcPr>
          <w:p w14:paraId="4D760CF7" w14:textId="67D95002" w:rsidR="00382CCA" w:rsidRPr="00815510" w:rsidRDefault="00382CCA" w:rsidP="00A14C86">
            <w:pPr>
              <w:spacing w:after="0" w:line="240" w:lineRule="auto"/>
              <w:rPr>
                <w:rFonts w:eastAsia="Times New Roman" w:cstheme="minorHAnsi"/>
              </w:rPr>
            </w:pPr>
            <w:r w:rsidRPr="00815510">
              <w:rPr>
                <w:rFonts w:eastAsia="Times New Roman" w:cstheme="minorHAnsi"/>
              </w:rPr>
              <w:t xml:space="preserve">Sesja nr </w:t>
            </w:r>
            <w:r w:rsidR="00815510">
              <w:rPr>
                <w:rFonts w:eastAsia="Times New Roman" w:cstheme="minorHAnsi"/>
              </w:rPr>
              <w:t>5</w:t>
            </w:r>
          </w:p>
          <w:p w14:paraId="673DAE39" w14:textId="0A6B72F1" w:rsidR="00815510" w:rsidRPr="00815510" w:rsidRDefault="00815510" w:rsidP="00A14C86">
            <w:pPr>
              <w:spacing w:after="0" w:line="240" w:lineRule="auto"/>
              <w:rPr>
                <w:rFonts w:eastAsia="Times New Roman" w:cstheme="minorHAnsi"/>
                <w:b/>
                <w:sz w:val="20"/>
              </w:rPr>
            </w:pPr>
            <w:r w:rsidRPr="00815510">
              <w:rPr>
                <w:rFonts w:eastAsia="Times New Roman" w:cstheme="minorHAnsi"/>
                <w:b/>
                <w:sz w:val="20"/>
              </w:rPr>
              <w:t>Finanse + wskaźniki= efektywność</w:t>
            </w:r>
          </w:p>
          <w:p w14:paraId="44DC4C3A" w14:textId="77777777" w:rsidR="00382CCA" w:rsidRPr="00815510" w:rsidRDefault="00382CCA" w:rsidP="00A14C86">
            <w:pPr>
              <w:spacing w:after="0" w:line="240" w:lineRule="auto"/>
              <w:rPr>
                <w:rFonts w:eastAsia="Times New Roman" w:cstheme="minorHAnsi"/>
              </w:rPr>
            </w:pPr>
            <w:r w:rsidRPr="00815510">
              <w:rPr>
                <w:rFonts w:eastAsia="Times New Roman" w:cstheme="minorHAnsi"/>
              </w:rPr>
              <w:t xml:space="preserve"> 2 godz.dyd  (</w:t>
            </w:r>
            <w:r w:rsidRPr="00815510">
              <w:rPr>
                <w:rFonts w:eastAsia="Times New Roman" w:cstheme="minorHAnsi"/>
                <w:b/>
              </w:rPr>
              <w:t>90 minut</w:t>
            </w:r>
            <w:r w:rsidRPr="00815510">
              <w:rPr>
                <w:rFonts w:eastAsia="Times New Roman" w:cstheme="minorHAnsi"/>
              </w:rPr>
              <w:t>)</w:t>
            </w:r>
          </w:p>
        </w:tc>
        <w:tc>
          <w:tcPr>
            <w:tcW w:w="1001" w:type="pct"/>
            <w:tcBorders>
              <w:top w:val="single" w:sz="4" w:space="0" w:color="auto"/>
              <w:left w:val="single" w:sz="4" w:space="0" w:color="auto"/>
              <w:bottom w:val="single" w:sz="4" w:space="0" w:color="auto"/>
              <w:right w:val="single" w:sz="4" w:space="0" w:color="auto"/>
            </w:tcBorders>
          </w:tcPr>
          <w:p w14:paraId="52652782" w14:textId="77777777" w:rsidR="00382CCA" w:rsidRPr="00815510" w:rsidRDefault="00382CCA" w:rsidP="00A14C86">
            <w:pPr>
              <w:spacing w:after="0" w:line="240" w:lineRule="auto"/>
              <w:rPr>
                <w:rFonts w:eastAsia="Times New Roman" w:cstheme="minorHAnsi"/>
              </w:rPr>
            </w:pPr>
            <w:r w:rsidRPr="00815510">
              <w:rPr>
                <w:rFonts w:eastAsia="Times New Roman" w:cstheme="minorHAnsi"/>
              </w:rPr>
              <w:t>Uczestnik:</w:t>
            </w:r>
          </w:p>
          <w:p w14:paraId="0DA98949" w14:textId="1C387DBF" w:rsidR="00382CCA" w:rsidRPr="00815510" w:rsidRDefault="00382CCA" w:rsidP="00815510">
            <w:pPr>
              <w:pStyle w:val="Akapitzlist"/>
              <w:numPr>
                <w:ilvl w:val="0"/>
                <w:numId w:val="32"/>
              </w:numPr>
              <w:spacing w:after="200" w:line="240" w:lineRule="auto"/>
              <w:ind w:left="325" w:hanging="283"/>
              <w:rPr>
                <w:rFonts w:cstheme="minorHAnsi"/>
              </w:rPr>
            </w:pPr>
            <w:r w:rsidRPr="00815510">
              <w:rPr>
                <w:rFonts w:cstheme="minorHAnsi"/>
              </w:rPr>
              <w:t>opisuje różnice pomiędzy pojęciem subwencji, dotacji.</w:t>
            </w:r>
          </w:p>
          <w:p w14:paraId="3C046DF1" w14:textId="091CC5CB" w:rsidR="00382CCA" w:rsidRPr="00815510" w:rsidRDefault="00382CCA" w:rsidP="00815510">
            <w:pPr>
              <w:pStyle w:val="Akapitzlist"/>
              <w:numPr>
                <w:ilvl w:val="0"/>
                <w:numId w:val="32"/>
              </w:numPr>
              <w:spacing w:after="200" w:line="240" w:lineRule="auto"/>
              <w:ind w:left="325" w:hanging="283"/>
              <w:rPr>
                <w:rFonts w:cstheme="minorHAnsi"/>
              </w:rPr>
            </w:pPr>
            <w:r w:rsidRPr="00815510">
              <w:rPr>
                <w:rFonts w:cstheme="minorHAnsi"/>
              </w:rPr>
              <w:t xml:space="preserve">wymienia zadania oświatowe finansowane </w:t>
            </w:r>
            <w:r w:rsidR="00815510">
              <w:rPr>
                <w:rFonts w:cstheme="minorHAnsi"/>
              </w:rPr>
              <w:br/>
            </w:r>
            <w:r w:rsidRPr="00815510">
              <w:rPr>
                <w:rFonts w:cstheme="minorHAnsi"/>
              </w:rPr>
              <w:t>w ramach subwencji;</w:t>
            </w:r>
          </w:p>
          <w:p w14:paraId="76378CDF" w14:textId="065BC18C" w:rsidR="00382CCA" w:rsidRPr="00815510" w:rsidRDefault="00382CCA" w:rsidP="00815510">
            <w:pPr>
              <w:pStyle w:val="Akapitzlist"/>
              <w:numPr>
                <w:ilvl w:val="0"/>
                <w:numId w:val="32"/>
              </w:numPr>
              <w:ind w:left="325" w:hanging="283"/>
              <w:rPr>
                <w:rFonts w:cstheme="minorHAnsi"/>
              </w:rPr>
            </w:pPr>
            <w:r w:rsidRPr="00815510">
              <w:rPr>
                <w:rFonts w:cstheme="minorHAnsi"/>
              </w:rPr>
              <w:t>wymienia zadania własne JST w obszarze oświaty.</w:t>
            </w:r>
          </w:p>
        </w:tc>
        <w:tc>
          <w:tcPr>
            <w:tcW w:w="2318" w:type="pct"/>
            <w:tcBorders>
              <w:top w:val="single" w:sz="4" w:space="0" w:color="auto"/>
              <w:left w:val="single" w:sz="4" w:space="0" w:color="auto"/>
              <w:bottom w:val="single" w:sz="4" w:space="0" w:color="auto"/>
              <w:right w:val="single" w:sz="4" w:space="0" w:color="auto"/>
            </w:tcBorders>
          </w:tcPr>
          <w:p w14:paraId="4C242DF6" w14:textId="77777777" w:rsidR="00382CCA" w:rsidRPr="00815510" w:rsidRDefault="00382CCA" w:rsidP="00A14C86">
            <w:pPr>
              <w:spacing w:after="0" w:line="240" w:lineRule="auto"/>
              <w:textAlignment w:val="baseline"/>
              <w:rPr>
                <w:rFonts w:cstheme="minorHAnsi"/>
                <w:color w:val="000000"/>
              </w:rPr>
            </w:pPr>
            <w:r w:rsidRPr="00815510">
              <w:rPr>
                <w:rFonts w:cstheme="minorHAnsi"/>
                <w:b/>
                <w:color w:val="000000"/>
              </w:rPr>
              <w:t>Wykład</w:t>
            </w:r>
            <w:r w:rsidRPr="00815510">
              <w:rPr>
                <w:rFonts w:cstheme="minorHAnsi"/>
                <w:color w:val="000000"/>
              </w:rPr>
              <w:t>: Finansowanie systemu oświaty. Uwarunkowania formalno-prawne.</w:t>
            </w:r>
          </w:p>
          <w:p w14:paraId="23042663" w14:textId="77777777" w:rsidR="00382CCA" w:rsidRPr="00815510" w:rsidRDefault="00382CCA" w:rsidP="00A14C86">
            <w:pPr>
              <w:spacing w:after="0" w:line="240" w:lineRule="auto"/>
              <w:textAlignment w:val="baseline"/>
              <w:rPr>
                <w:rFonts w:cstheme="minorHAnsi"/>
                <w:color w:val="000000"/>
              </w:rPr>
            </w:pPr>
            <w:r w:rsidRPr="00815510">
              <w:rPr>
                <w:rFonts w:cstheme="minorHAnsi"/>
                <w:color w:val="000000"/>
              </w:rPr>
              <w:t xml:space="preserve">Subwencja, dotacje, zadania własne. </w:t>
            </w:r>
          </w:p>
          <w:p w14:paraId="75F1D71F" w14:textId="6296FEB3" w:rsidR="00382CCA" w:rsidRPr="00815510" w:rsidRDefault="00382CCA" w:rsidP="00A14C86">
            <w:pPr>
              <w:spacing w:after="0" w:line="240" w:lineRule="auto"/>
              <w:textAlignment w:val="baseline"/>
              <w:rPr>
                <w:rFonts w:cstheme="minorHAnsi"/>
                <w:color w:val="000000"/>
              </w:rPr>
            </w:pPr>
            <w:r w:rsidRPr="00815510">
              <w:rPr>
                <w:rFonts w:cstheme="minorHAnsi"/>
                <w:color w:val="000000"/>
              </w:rPr>
              <w:t>Jak efektywnie zarządzać środkami na zadania oświatowe.</w:t>
            </w:r>
          </w:p>
          <w:p w14:paraId="59D6B0BA" w14:textId="77777777" w:rsidR="00382CCA" w:rsidRPr="00815510" w:rsidRDefault="00382CCA" w:rsidP="00A14C86">
            <w:pPr>
              <w:spacing w:after="0" w:line="240" w:lineRule="auto"/>
              <w:textAlignment w:val="baseline"/>
              <w:rPr>
                <w:rFonts w:cstheme="minorHAnsi"/>
                <w:color w:val="000000"/>
              </w:rPr>
            </w:pPr>
            <w:r w:rsidRPr="00815510">
              <w:rPr>
                <w:rFonts w:cstheme="minorHAnsi"/>
                <w:color w:val="000000"/>
              </w:rPr>
              <w:t>Treści:</w:t>
            </w:r>
          </w:p>
          <w:p w14:paraId="1C46C223" w14:textId="77777777" w:rsidR="00382CCA" w:rsidRPr="00815510" w:rsidRDefault="00382CCA" w:rsidP="00A14C86">
            <w:pPr>
              <w:spacing w:after="0" w:line="240" w:lineRule="auto"/>
              <w:textAlignment w:val="baseline"/>
              <w:rPr>
                <w:rFonts w:cstheme="minorHAnsi"/>
                <w:color w:val="000000"/>
              </w:rPr>
            </w:pPr>
            <w:r w:rsidRPr="00815510">
              <w:rPr>
                <w:rFonts w:cstheme="minorHAnsi"/>
                <w:color w:val="000000"/>
              </w:rPr>
              <w:t>- omówienie definicji subwencji oświatowej i dotacji;</w:t>
            </w:r>
          </w:p>
          <w:p w14:paraId="61928823" w14:textId="77777777" w:rsidR="00382CCA" w:rsidRPr="00815510" w:rsidRDefault="00382CCA" w:rsidP="00A14C86">
            <w:pPr>
              <w:spacing w:after="0" w:line="240" w:lineRule="auto"/>
              <w:textAlignment w:val="baseline"/>
              <w:rPr>
                <w:rFonts w:cstheme="minorHAnsi"/>
                <w:color w:val="000000"/>
              </w:rPr>
            </w:pPr>
            <w:r w:rsidRPr="00815510">
              <w:rPr>
                <w:rFonts w:cstheme="minorHAnsi"/>
                <w:color w:val="000000"/>
              </w:rPr>
              <w:t>- przedstawienie różnic pomiędzy subwencją a dotacją;</w:t>
            </w:r>
          </w:p>
          <w:p w14:paraId="4D7D953C" w14:textId="77777777" w:rsidR="00382CCA" w:rsidRPr="00815510" w:rsidRDefault="00382CCA" w:rsidP="00A14C86">
            <w:pPr>
              <w:spacing w:after="0" w:line="240" w:lineRule="auto"/>
              <w:textAlignment w:val="baseline"/>
              <w:rPr>
                <w:rFonts w:cstheme="minorHAnsi"/>
                <w:color w:val="000000"/>
              </w:rPr>
            </w:pPr>
            <w:r w:rsidRPr="00815510">
              <w:rPr>
                <w:rFonts w:cstheme="minorHAnsi"/>
                <w:color w:val="000000"/>
              </w:rPr>
              <w:t>- najistotniejsze informacje związane z odpowiedzialnością w kontekście dyscypliny finansów publicznych;</w:t>
            </w:r>
          </w:p>
          <w:p w14:paraId="11602657" w14:textId="251C265A" w:rsidR="00382CCA" w:rsidRPr="00815510" w:rsidRDefault="00382CCA" w:rsidP="00A14C86">
            <w:pPr>
              <w:spacing w:after="0" w:line="240" w:lineRule="auto"/>
              <w:textAlignment w:val="baseline"/>
              <w:rPr>
                <w:rFonts w:cstheme="minorHAnsi"/>
                <w:color w:val="000000"/>
              </w:rPr>
            </w:pPr>
            <w:r w:rsidRPr="00815510">
              <w:rPr>
                <w:rFonts w:cstheme="minorHAnsi"/>
                <w:color w:val="000000"/>
              </w:rPr>
              <w:t>- nowe regulacje zawarte w ustawie o finansowaniu zadań oświatowych</w:t>
            </w:r>
          </w:p>
        </w:tc>
        <w:tc>
          <w:tcPr>
            <w:tcW w:w="1181" w:type="pct"/>
            <w:tcBorders>
              <w:top w:val="single" w:sz="4" w:space="0" w:color="auto"/>
              <w:left w:val="single" w:sz="4" w:space="0" w:color="auto"/>
              <w:bottom w:val="single" w:sz="4" w:space="0" w:color="auto"/>
              <w:right w:val="single" w:sz="4" w:space="0" w:color="auto"/>
            </w:tcBorders>
          </w:tcPr>
          <w:p w14:paraId="30AB9679" w14:textId="77777777" w:rsidR="00382CCA" w:rsidRPr="00815510" w:rsidRDefault="00382CCA" w:rsidP="00A14C86">
            <w:pPr>
              <w:spacing w:after="240" w:line="240" w:lineRule="auto"/>
              <w:rPr>
                <w:rFonts w:eastAsia="Times New Roman" w:cstheme="minorHAnsi"/>
              </w:rPr>
            </w:pPr>
            <w:r w:rsidRPr="00815510">
              <w:rPr>
                <w:rFonts w:eastAsia="Times New Roman" w:cstheme="minorHAnsi"/>
              </w:rPr>
              <w:t>Materiały pomocnicze:</w:t>
            </w:r>
          </w:p>
          <w:p w14:paraId="41B862A5" w14:textId="16DF54D7" w:rsidR="00382CCA" w:rsidRPr="00815510" w:rsidRDefault="00382CCA" w:rsidP="00A14C86">
            <w:pPr>
              <w:spacing w:after="240" w:line="240" w:lineRule="auto"/>
              <w:rPr>
                <w:rFonts w:eastAsia="Times New Roman" w:cstheme="minorHAnsi"/>
              </w:rPr>
            </w:pPr>
            <w:r w:rsidRPr="00815510">
              <w:rPr>
                <w:rFonts w:eastAsia="Times New Roman" w:cstheme="minorHAnsi"/>
                <w:b/>
              </w:rPr>
              <w:t>MII S</w:t>
            </w:r>
            <w:r w:rsidR="00815510">
              <w:rPr>
                <w:rFonts w:eastAsia="Times New Roman" w:cstheme="minorHAnsi"/>
                <w:b/>
              </w:rPr>
              <w:t>5</w:t>
            </w:r>
            <w:r w:rsidRPr="00815510">
              <w:rPr>
                <w:rFonts w:eastAsia="Times New Roman" w:cstheme="minorHAnsi"/>
              </w:rPr>
              <w:t xml:space="preserve"> - Wykład</w:t>
            </w:r>
          </w:p>
        </w:tc>
      </w:tr>
      <w:tr w:rsidR="00382CCA" w:rsidRPr="00815510" w14:paraId="35F62DEE" w14:textId="77777777" w:rsidTr="00A14C86">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CDF9D4" w14:textId="77777777" w:rsidR="00382CCA" w:rsidRPr="00815510" w:rsidRDefault="00382CCA" w:rsidP="00A14C86">
            <w:pPr>
              <w:pStyle w:val="Bezodstpw"/>
              <w:rPr>
                <w:b/>
              </w:rPr>
            </w:pPr>
            <w:r w:rsidRPr="00815510">
              <w:rPr>
                <w:b/>
              </w:rPr>
              <w:t>PRZERWA</w:t>
            </w:r>
          </w:p>
        </w:tc>
      </w:tr>
      <w:tr w:rsidR="002E46C9" w:rsidRPr="00815510" w14:paraId="0112DD5E" w14:textId="77777777" w:rsidTr="00F652A7">
        <w:trPr>
          <w:trHeight w:val="340"/>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404CDD3A" w14:textId="4EAD98A8" w:rsidR="002E46C9" w:rsidRDefault="002E46C9" w:rsidP="002E46C9">
            <w:pPr>
              <w:pStyle w:val="Bezodstpw"/>
            </w:pPr>
            <w:r w:rsidRPr="00815510">
              <w:t>Sesja nr</w:t>
            </w:r>
            <w:r>
              <w:t xml:space="preserve"> 6</w:t>
            </w:r>
          </w:p>
          <w:p w14:paraId="077C802B" w14:textId="77777777" w:rsidR="002E46C9" w:rsidRPr="00815510" w:rsidRDefault="002E46C9" w:rsidP="002E46C9">
            <w:pPr>
              <w:pStyle w:val="Bezodstpw"/>
              <w:rPr>
                <w:b/>
                <w:sz w:val="20"/>
              </w:rPr>
            </w:pPr>
            <w:r w:rsidRPr="00815510">
              <w:rPr>
                <w:b/>
                <w:sz w:val="20"/>
              </w:rPr>
              <w:lastRenderedPageBreak/>
              <w:t>Budżet jako środek do realizacji celu.</w:t>
            </w:r>
          </w:p>
          <w:p w14:paraId="74C6374D" w14:textId="4E4D9DE7" w:rsidR="002E46C9" w:rsidRPr="00815510" w:rsidRDefault="002E46C9" w:rsidP="002E46C9">
            <w:pPr>
              <w:pStyle w:val="Bezodstpw"/>
              <w:rPr>
                <w:b/>
                <w:sz w:val="18"/>
              </w:rPr>
            </w:pPr>
            <w:r w:rsidRPr="00815510">
              <w:rPr>
                <w:b/>
                <w:sz w:val="20"/>
              </w:rPr>
              <w:t>Jakoś czy jakość? Lokalna polityka oświatowa w realizacji zadań oświatowych</w:t>
            </w:r>
          </w:p>
          <w:p w14:paraId="5FCFC4C6" w14:textId="77777777" w:rsidR="002E46C9" w:rsidRPr="00815510" w:rsidRDefault="002E46C9" w:rsidP="002E46C9">
            <w:pPr>
              <w:pStyle w:val="Bezodstpw"/>
            </w:pPr>
            <w:r w:rsidRPr="00815510">
              <w:t>4 godz. dyd.</w:t>
            </w:r>
          </w:p>
          <w:p w14:paraId="40BCBD71" w14:textId="09A9E9A0" w:rsidR="002E46C9" w:rsidRPr="00815510" w:rsidRDefault="002E46C9" w:rsidP="002E46C9">
            <w:pPr>
              <w:pStyle w:val="Bezodstpw"/>
              <w:rPr>
                <w:b/>
              </w:rPr>
            </w:pPr>
            <w:r>
              <w:t>(</w:t>
            </w:r>
            <w:r w:rsidRPr="00815510">
              <w:rPr>
                <w:b/>
              </w:rPr>
              <w:t>180 minut</w:t>
            </w:r>
            <w:r>
              <w:t>)</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14:paraId="1DDF3172" w14:textId="77777777" w:rsidR="002E46C9" w:rsidRDefault="002E46C9" w:rsidP="002E46C9">
            <w:pPr>
              <w:pStyle w:val="Bezodstpw"/>
            </w:pPr>
            <w:r w:rsidRPr="002177E1">
              <w:lastRenderedPageBreak/>
              <w:t>Uczestnik</w:t>
            </w:r>
            <w:r>
              <w:t>:</w:t>
            </w:r>
          </w:p>
          <w:p w14:paraId="1678B0CB" w14:textId="0B63843A" w:rsidR="002E46C9" w:rsidRDefault="002E46C9" w:rsidP="002E46C9">
            <w:pPr>
              <w:pStyle w:val="Bezodstpw"/>
              <w:numPr>
                <w:ilvl w:val="0"/>
                <w:numId w:val="38"/>
              </w:numPr>
              <w:ind w:left="325" w:hanging="283"/>
            </w:pPr>
            <w:r>
              <w:lastRenderedPageBreak/>
              <w:t>wymienia zadania oświatowe realizowane przez JST</w:t>
            </w:r>
          </w:p>
          <w:p w14:paraId="2F230F13" w14:textId="03D4618B" w:rsidR="002E46C9" w:rsidRDefault="002E46C9" w:rsidP="002E46C9">
            <w:pPr>
              <w:pStyle w:val="Bezodstpw"/>
              <w:numPr>
                <w:ilvl w:val="0"/>
                <w:numId w:val="38"/>
              </w:numPr>
              <w:ind w:left="325" w:hanging="283"/>
            </w:pPr>
            <w:r>
              <w:t>opisuje pojęcie efektywności w kontekście zadań oświatowych;</w:t>
            </w:r>
          </w:p>
          <w:p w14:paraId="410F749C" w14:textId="05AEB504" w:rsidR="002E46C9" w:rsidRPr="00815510" w:rsidRDefault="002E46C9" w:rsidP="002E46C9">
            <w:pPr>
              <w:pStyle w:val="Bezodstpw"/>
              <w:numPr>
                <w:ilvl w:val="0"/>
                <w:numId w:val="38"/>
              </w:numPr>
              <w:ind w:left="325" w:hanging="283"/>
            </w:pPr>
            <w:r>
              <w:t>wykorzystuje zasady budżetowania zadaniowego w pracy nad planem rozwoju oświaty.</w:t>
            </w:r>
          </w:p>
        </w:tc>
        <w:tc>
          <w:tcPr>
            <w:tcW w:w="2318" w:type="pct"/>
            <w:tcBorders>
              <w:top w:val="single" w:sz="4" w:space="0" w:color="auto"/>
              <w:left w:val="single" w:sz="4" w:space="0" w:color="auto"/>
              <w:bottom w:val="single" w:sz="4" w:space="0" w:color="auto"/>
              <w:right w:val="single" w:sz="4" w:space="0" w:color="auto"/>
            </w:tcBorders>
            <w:shd w:val="clear" w:color="auto" w:fill="auto"/>
            <w:vAlign w:val="center"/>
          </w:tcPr>
          <w:p w14:paraId="5692C1D8" w14:textId="77777777" w:rsidR="002E46C9" w:rsidRDefault="002E46C9" w:rsidP="002E46C9">
            <w:pPr>
              <w:spacing w:after="0" w:line="240" w:lineRule="auto"/>
              <w:rPr>
                <w:rFonts w:cstheme="minorHAnsi"/>
              </w:rPr>
            </w:pPr>
            <w:r w:rsidRPr="002E46C9">
              <w:rPr>
                <w:rFonts w:cstheme="minorHAnsi"/>
                <w:b/>
              </w:rPr>
              <w:lastRenderedPageBreak/>
              <w:t>Warsztaty</w:t>
            </w:r>
            <w:r>
              <w:rPr>
                <w:rFonts w:cstheme="minorHAnsi"/>
              </w:rPr>
              <w:t>: Jakość czy  jakoś…. Tak krawiec kraje jak mu materiału staje.</w:t>
            </w:r>
          </w:p>
          <w:p w14:paraId="57236F62" w14:textId="65A9EEAA" w:rsidR="002E46C9" w:rsidRDefault="002E46C9" w:rsidP="002E46C9">
            <w:pPr>
              <w:spacing w:after="0" w:line="240" w:lineRule="auto"/>
              <w:rPr>
                <w:rFonts w:cstheme="minorHAnsi"/>
              </w:rPr>
            </w:pPr>
            <w:r>
              <w:rPr>
                <w:rFonts w:cstheme="minorHAnsi"/>
              </w:rPr>
              <w:lastRenderedPageBreak/>
              <w:t xml:space="preserve">Mini-wykład </w:t>
            </w:r>
            <w:r w:rsidRPr="0096474C">
              <w:rPr>
                <w:rFonts w:cstheme="minorHAnsi"/>
                <w:b/>
              </w:rPr>
              <w:t>(15 minut)</w:t>
            </w:r>
            <w:r>
              <w:rPr>
                <w:rFonts w:cstheme="minorHAnsi"/>
              </w:rPr>
              <w:t xml:space="preserve"> zadania oświatowe i ich koszty. Wprowadzenie </w:t>
            </w:r>
            <w:r>
              <w:rPr>
                <w:rFonts w:cstheme="minorHAnsi"/>
              </w:rPr>
              <w:br/>
              <w:t>do ćwiczenia.</w:t>
            </w:r>
          </w:p>
          <w:p w14:paraId="0574DC5F" w14:textId="77777777" w:rsidR="002E46C9" w:rsidRDefault="002E46C9" w:rsidP="002E46C9">
            <w:pPr>
              <w:spacing w:after="0" w:line="240" w:lineRule="auto"/>
              <w:rPr>
                <w:rFonts w:cstheme="minorHAnsi"/>
              </w:rPr>
            </w:pPr>
            <w:r>
              <w:rPr>
                <w:rFonts w:cstheme="minorHAnsi"/>
              </w:rPr>
              <w:t>Uczestnicy na kartkach samoprzylepnych wymieniają zadania oświatowe, które realizują w samorządach.</w:t>
            </w:r>
          </w:p>
          <w:p w14:paraId="245DA4B5" w14:textId="1A6311AE" w:rsidR="002E46C9" w:rsidRDefault="002E46C9" w:rsidP="002E46C9">
            <w:pPr>
              <w:spacing w:after="0" w:line="240" w:lineRule="auto"/>
              <w:rPr>
                <w:rFonts w:cstheme="minorHAnsi"/>
              </w:rPr>
            </w:pPr>
            <w:r>
              <w:rPr>
                <w:rFonts w:cstheme="minorHAnsi"/>
              </w:rPr>
              <w:t>Kartki przylepiamy do arkusza. Prowadzący odczytuje ich treść.</w:t>
            </w:r>
          </w:p>
          <w:p w14:paraId="3784819B" w14:textId="4335E146" w:rsidR="002E46C9" w:rsidRDefault="002E46C9" w:rsidP="002E46C9">
            <w:pPr>
              <w:spacing w:after="0" w:line="240" w:lineRule="auto"/>
              <w:rPr>
                <w:rFonts w:cstheme="minorHAnsi"/>
              </w:rPr>
            </w:pPr>
            <w:r>
              <w:rPr>
                <w:rFonts w:cstheme="minorHAnsi"/>
              </w:rPr>
              <w:t xml:space="preserve">Uczestnicy starają się  uporządkować  zadania w kolejności od najdroższych </w:t>
            </w:r>
            <w:r>
              <w:rPr>
                <w:rFonts w:cstheme="minorHAnsi"/>
              </w:rPr>
              <w:br/>
              <w:t>do najmniej kosztownych.</w:t>
            </w:r>
            <w:r w:rsidRPr="00D55D56">
              <w:rPr>
                <w:rFonts w:cstheme="minorHAnsi"/>
                <w:b/>
              </w:rPr>
              <w:t>(10 minut)</w:t>
            </w:r>
          </w:p>
          <w:p w14:paraId="716CE694" w14:textId="77777777" w:rsidR="002E46C9" w:rsidRDefault="002E46C9" w:rsidP="002E46C9">
            <w:pPr>
              <w:spacing w:after="0" w:line="240" w:lineRule="auto"/>
              <w:rPr>
                <w:rFonts w:cstheme="minorHAnsi"/>
              </w:rPr>
            </w:pPr>
          </w:p>
          <w:p w14:paraId="79D6C2B5" w14:textId="77777777" w:rsidR="002E46C9" w:rsidRDefault="002E46C9" w:rsidP="002E46C9">
            <w:pPr>
              <w:spacing w:after="0" w:line="240" w:lineRule="auto"/>
              <w:rPr>
                <w:rFonts w:cstheme="minorHAnsi"/>
              </w:rPr>
            </w:pPr>
            <w:r>
              <w:rPr>
                <w:rFonts w:cstheme="minorHAnsi"/>
              </w:rPr>
              <w:t xml:space="preserve">Prowadzący dzieli uczestników na kilka grup w których znajdują się przedstawiciele różnych samorządów. </w:t>
            </w:r>
          </w:p>
          <w:p w14:paraId="3EF89F34" w14:textId="77777777" w:rsidR="002E46C9" w:rsidRDefault="002E46C9" w:rsidP="002E46C9">
            <w:pPr>
              <w:spacing w:after="0" w:line="240" w:lineRule="auto"/>
              <w:rPr>
                <w:rFonts w:cstheme="minorHAnsi"/>
              </w:rPr>
            </w:pPr>
            <w:r>
              <w:rPr>
                <w:rFonts w:cstheme="minorHAnsi"/>
              </w:rPr>
              <w:t>Każda grupa otrzymuje kilka z wymienionych zadań do pracy.</w:t>
            </w:r>
          </w:p>
          <w:p w14:paraId="630054B2" w14:textId="77777777" w:rsidR="002E46C9" w:rsidRDefault="002E46C9" w:rsidP="002E46C9">
            <w:pPr>
              <w:spacing w:after="0" w:line="240" w:lineRule="auto"/>
              <w:rPr>
                <w:rFonts w:cstheme="minorHAnsi"/>
              </w:rPr>
            </w:pPr>
            <w:r>
              <w:rPr>
                <w:rFonts w:cstheme="minorHAnsi"/>
              </w:rPr>
              <w:t>Celem jest ustalenie kto ma wpływ na efektywność ich realizacji.</w:t>
            </w:r>
          </w:p>
          <w:p w14:paraId="1EBE2375" w14:textId="77777777" w:rsidR="002E46C9" w:rsidRDefault="002E46C9" w:rsidP="002E46C9">
            <w:pPr>
              <w:spacing w:after="0" w:line="240" w:lineRule="auto"/>
              <w:rPr>
                <w:rFonts w:cstheme="minorHAnsi"/>
                <w:b/>
              </w:rPr>
            </w:pPr>
            <w:r>
              <w:rPr>
                <w:rFonts w:cstheme="minorHAnsi"/>
              </w:rPr>
              <w:t xml:space="preserve">(możliwości ucznia, samorząd, nauczyciel, dyrektor) w skali %. </w:t>
            </w:r>
            <w:r w:rsidRPr="00D55D56">
              <w:rPr>
                <w:rFonts w:cstheme="minorHAnsi"/>
                <w:b/>
              </w:rPr>
              <w:t>(20 minut)</w:t>
            </w:r>
            <w:r>
              <w:rPr>
                <w:rFonts w:cstheme="minorHAnsi"/>
                <w:b/>
              </w:rPr>
              <w:t>.</w:t>
            </w:r>
          </w:p>
          <w:p w14:paraId="7F62FD77" w14:textId="77777777" w:rsidR="002E46C9" w:rsidRDefault="002E46C9" w:rsidP="002E46C9">
            <w:pPr>
              <w:spacing w:after="0" w:line="240" w:lineRule="auto"/>
              <w:rPr>
                <w:rFonts w:cstheme="minorHAnsi"/>
                <w:b/>
              </w:rPr>
            </w:pPr>
            <w:r>
              <w:rPr>
                <w:rFonts w:cstheme="minorHAnsi"/>
              </w:rPr>
              <w:t xml:space="preserve">Prezentacja wyników - grupy referują swoje wnioski. </w:t>
            </w:r>
            <w:r>
              <w:rPr>
                <w:rFonts w:cstheme="minorHAnsi"/>
                <w:b/>
              </w:rPr>
              <w:t>(3</w:t>
            </w:r>
            <w:r w:rsidRPr="00FC4A0A">
              <w:rPr>
                <w:rFonts w:cstheme="minorHAnsi"/>
                <w:b/>
              </w:rPr>
              <w:t>0 minut)</w:t>
            </w:r>
            <w:r>
              <w:rPr>
                <w:rFonts w:cstheme="minorHAnsi"/>
                <w:b/>
              </w:rPr>
              <w:t>.</w:t>
            </w:r>
          </w:p>
          <w:p w14:paraId="13A2C6C1" w14:textId="05101B64" w:rsidR="002E46C9" w:rsidRDefault="002E46C9" w:rsidP="002E46C9">
            <w:pPr>
              <w:spacing w:after="0" w:line="240" w:lineRule="auto"/>
              <w:rPr>
                <w:rFonts w:cstheme="minorHAnsi"/>
              </w:rPr>
            </w:pPr>
            <w:r>
              <w:rPr>
                <w:rFonts w:cstheme="minorHAnsi"/>
              </w:rPr>
              <w:t xml:space="preserve">Prowadzący zachęca do dyskusji po której dzielimy zadania oświatowe </w:t>
            </w:r>
            <w:r>
              <w:rPr>
                <w:rFonts w:cstheme="minorHAnsi"/>
              </w:rPr>
              <w:br/>
              <w:t xml:space="preserve">na takie na który samorząd i dyrektor ma największy wpływ w kontekście efektywnego finansowania i na takie na które wpływ jest niewielki. </w:t>
            </w:r>
          </w:p>
          <w:p w14:paraId="66AF8BCA" w14:textId="77777777" w:rsidR="002E46C9" w:rsidRDefault="002E46C9" w:rsidP="002E46C9">
            <w:pPr>
              <w:spacing w:after="0" w:line="240" w:lineRule="auto"/>
              <w:rPr>
                <w:rFonts w:cstheme="minorHAnsi"/>
              </w:rPr>
            </w:pPr>
            <w:r w:rsidRPr="002E46C9">
              <w:rPr>
                <w:rFonts w:cstheme="minorHAnsi"/>
                <w:b/>
              </w:rPr>
              <w:t>Mini- wykład</w:t>
            </w:r>
            <w:r>
              <w:rPr>
                <w:rFonts w:cstheme="minorHAnsi"/>
              </w:rPr>
              <w:t xml:space="preserve">  </w:t>
            </w:r>
            <w:r>
              <w:rPr>
                <w:rFonts w:cstheme="minorHAnsi"/>
                <w:b/>
              </w:rPr>
              <w:t xml:space="preserve">(30 </w:t>
            </w:r>
            <w:r w:rsidRPr="00FC4A0A">
              <w:rPr>
                <w:rFonts w:cstheme="minorHAnsi"/>
                <w:b/>
              </w:rPr>
              <w:t>minut)</w:t>
            </w:r>
            <w:r>
              <w:rPr>
                <w:rFonts w:cstheme="minorHAnsi"/>
              </w:rPr>
              <w:t xml:space="preserve"> na temat efektywności. Przybliżenie zagadnień związanych z budżetowaniem zadaniowym. Pytanie czy samorząd powinien interesować się efektywnością procesów edukacyjnych, jakie ma ku temu narzędzia? Jak może wspierać działania służące podniesieniu jakości pracy szkół poprzez monitorowanie efektywności?  Jak badać efektywność działań mających na celu rozwijanie kompetencji kluczowych uczniów?</w:t>
            </w:r>
          </w:p>
          <w:p w14:paraId="7792AEA1" w14:textId="77777777" w:rsidR="002E46C9" w:rsidRDefault="002E46C9" w:rsidP="002E46C9">
            <w:pPr>
              <w:spacing w:after="0" w:line="240" w:lineRule="auto"/>
              <w:rPr>
                <w:rFonts w:cstheme="minorHAnsi"/>
              </w:rPr>
            </w:pPr>
            <w:r>
              <w:rPr>
                <w:rFonts w:cstheme="minorHAnsi"/>
              </w:rPr>
              <w:t>Omówienie przykładów budżetów zadaniowych.</w:t>
            </w:r>
          </w:p>
          <w:p w14:paraId="5142460E" w14:textId="77777777" w:rsidR="002E46C9" w:rsidRDefault="002E46C9" w:rsidP="002E46C9">
            <w:pPr>
              <w:spacing w:after="0" w:line="240" w:lineRule="auto"/>
              <w:rPr>
                <w:rFonts w:cstheme="minorHAnsi"/>
              </w:rPr>
            </w:pPr>
            <w:r>
              <w:rPr>
                <w:rFonts w:cstheme="minorHAnsi"/>
              </w:rPr>
              <w:t>Omówienie zasad tworzenia części sprawnościowej budżetu zadaniowego.</w:t>
            </w:r>
          </w:p>
          <w:p w14:paraId="768672C1" w14:textId="77777777" w:rsidR="002E46C9" w:rsidRDefault="002E46C9" w:rsidP="002E46C9">
            <w:pPr>
              <w:spacing w:after="0" w:line="240" w:lineRule="auto"/>
              <w:rPr>
                <w:rFonts w:cstheme="minorHAnsi"/>
              </w:rPr>
            </w:pPr>
          </w:p>
          <w:p w14:paraId="1EED56FE" w14:textId="77777777" w:rsidR="002E46C9" w:rsidRDefault="002E46C9" w:rsidP="002E46C9">
            <w:pPr>
              <w:spacing w:after="0" w:line="240" w:lineRule="auto"/>
              <w:rPr>
                <w:rFonts w:cstheme="minorHAnsi"/>
              </w:rPr>
            </w:pPr>
            <w:r>
              <w:rPr>
                <w:rFonts w:cstheme="minorHAnsi"/>
              </w:rPr>
              <w:t>Zadanie dla uczestników- studium przypadku.</w:t>
            </w:r>
          </w:p>
          <w:p w14:paraId="122F11F0" w14:textId="77777777" w:rsidR="002E46C9" w:rsidRDefault="002E46C9" w:rsidP="002E46C9">
            <w:pPr>
              <w:spacing w:after="0" w:line="240" w:lineRule="auto"/>
              <w:rPr>
                <w:rFonts w:cstheme="minorHAnsi"/>
              </w:rPr>
            </w:pPr>
            <w:r>
              <w:rPr>
                <w:rFonts w:cstheme="minorHAnsi"/>
              </w:rPr>
              <w:t>Opracować część sprawnościową dla zadania:</w:t>
            </w:r>
          </w:p>
          <w:p w14:paraId="32CFD87D" w14:textId="77777777" w:rsidR="002E46C9" w:rsidRDefault="002E46C9" w:rsidP="002E46C9">
            <w:pPr>
              <w:spacing w:after="0" w:line="240" w:lineRule="auto"/>
              <w:rPr>
                <w:rFonts w:cstheme="minorHAnsi"/>
              </w:rPr>
            </w:pPr>
            <w:r>
              <w:rPr>
                <w:rFonts w:cstheme="minorHAnsi"/>
              </w:rPr>
              <w:t>- budowa stołówki;</w:t>
            </w:r>
          </w:p>
          <w:p w14:paraId="6AB10501" w14:textId="77777777" w:rsidR="002E46C9" w:rsidRDefault="002E46C9" w:rsidP="002E46C9">
            <w:pPr>
              <w:spacing w:after="0" w:line="240" w:lineRule="auto"/>
              <w:rPr>
                <w:rFonts w:cstheme="minorHAnsi"/>
              </w:rPr>
            </w:pPr>
            <w:r>
              <w:rPr>
                <w:rFonts w:cstheme="minorHAnsi"/>
              </w:rPr>
              <w:t>- organizacja wyjazdów uczniów na basen w roku szkolnym;</w:t>
            </w:r>
          </w:p>
          <w:p w14:paraId="121EB427" w14:textId="1307B3AA" w:rsidR="002E46C9" w:rsidRDefault="002E46C9" w:rsidP="002E46C9">
            <w:pPr>
              <w:spacing w:after="0" w:line="240" w:lineRule="auto"/>
              <w:rPr>
                <w:rFonts w:cstheme="minorHAnsi"/>
              </w:rPr>
            </w:pPr>
            <w:r>
              <w:rPr>
                <w:rFonts w:cstheme="minorHAnsi"/>
              </w:rPr>
              <w:lastRenderedPageBreak/>
              <w:t>- organizacja komercyjnego teatru z przedstawieniem o charakterze terapeutycznym lub inne wybrane.</w:t>
            </w:r>
          </w:p>
          <w:p w14:paraId="6618555B" w14:textId="55F78074" w:rsidR="002E46C9" w:rsidRDefault="002E46C9" w:rsidP="002E46C9">
            <w:pPr>
              <w:spacing w:after="0" w:line="240" w:lineRule="auto"/>
              <w:rPr>
                <w:rFonts w:cstheme="minorHAnsi"/>
                <w:b/>
              </w:rPr>
            </w:pPr>
            <w:r>
              <w:rPr>
                <w:rFonts w:cstheme="minorHAnsi"/>
              </w:rPr>
              <w:t xml:space="preserve">Uczestnicy pracują w parach. </w:t>
            </w:r>
            <w:r w:rsidRPr="00985B90">
              <w:rPr>
                <w:rFonts w:cstheme="minorHAnsi"/>
                <w:b/>
              </w:rPr>
              <w:t>(15 minut)</w:t>
            </w:r>
          </w:p>
          <w:p w14:paraId="4E8F798C" w14:textId="77777777" w:rsidR="002E46C9" w:rsidRPr="00B9199B" w:rsidRDefault="002E46C9" w:rsidP="002E46C9">
            <w:pPr>
              <w:spacing w:after="0" w:line="240" w:lineRule="auto"/>
              <w:rPr>
                <w:rFonts w:cstheme="minorHAnsi"/>
                <w:b/>
              </w:rPr>
            </w:pPr>
            <w:r>
              <w:rPr>
                <w:rFonts w:cstheme="minorHAnsi"/>
              </w:rPr>
              <w:t xml:space="preserve">Trener omawia metodę „debaty oksfordzkiej”. </w:t>
            </w:r>
            <w:r w:rsidRPr="00B9199B">
              <w:rPr>
                <w:rFonts w:cstheme="minorHAnsi"/>
                <w:b/>
              </w:rPr>
              <w:t>( 5 minut)</w:t>
            </w:r>
          </w:p>
          <w:p w14:paraId="5CD0B61D" w14:textId="29844C36" w:rsidR="002E46C9" w:rsidRDefault="002E46C9" w:rsidP="002E46C9">
            <w:pPr>
              <w:spacing w:after="0" w:line="240" w:lineRule="auto"/>
              <w:rPr>
                <w:rFonts w:cstheme="minorHAnsi"/>
              </w:rPr>
            </w:pPr>
            <w:r>
              <w:rPr>
                <w:rFonts w:cstheme="minorHAnsi"/>
              </w:rPr>
              <w:t>Losowo wybiera trzech ekspertów stanowiących JURY.</w:t>
            </w:r>
          </w:p>
          <w:p w14:paraId="4DE75C10" w14:textId="77777777" w:rsidR="002E46C9" w:rsidRDefault="002E46C9" w:rsidP="002E46C9">
            <w:pPr>
              <w:spacing w:after="0" w:line="240" w:lineRule="auto"/>
              <w:rPr>
                <w:rFonts w:cstheme="minorHAnsi"/>
              </w:rPr>
            </w:pPr>
            <w:r>
              <w:rPr>
                <w:rFonts w:cstheme="minorHAnsi"/>
              </w:rPr>
              <w:t>Losowo dzieli pozostałych uczestników na grupy.</w:t>
            </w:r>
          </w:p>
          <w:p w14:paraId="3FC3B05F" w14:textId="77777777" w:rsidR="002E46C9" w:rsidRPr="00985B90" w:rsidRDefault="002E46C9" w:rsidP="002E46C9">
            <w:pPr>
              <w:spacing w:after="0" w:line="240" w:lineRule="auto"/>
              <w:rPr>
                <w:rFonts w:cstheme="minorHAnsi"/>
              </w:rPr>
            </w:pPr>
            <w:r>
              <w:rPr>
                <w:rFonts w:cstheme="minorHAnsi"/>
              </w:rPr>
              <w:t>A potem (znów przez losowanie) grupy przygotowują argumenty do debaty.</w:t>
            </w:r>
          </w:p>
          <w:p w14:paraId="51520F31" w14:textId="77777777" w:rsidR="002E46C9" w:rsidRDefault="002E46C9" w:rsidP="002E46C9">
            <w:pPr>
              <w:spacing w:after="0" w:line="240" w:lineRule="auto"/>
              <w:rPr>
                <w:rFonts w:cstheme="minorHAnsi"/>
              </w:rPr>
            </w:pPr>
            <w:r>
              <w:rPr>
                <w:rFonts w:cstheme="minorHAnsi"/>
              </w:rPr>
              <w:t>Debata oksfordzka na temat  budżetowanie tradycyjne versus budżetowanie zadaniowe.</w:t>
            </w:r>
          </w:p>
          <w:p w14:paraId="541DAD1B" w14:textId="77777777" w:rsidR="002E46C9" w:rsidRDefault="002E46C9" w:rsidP="002E46C9">
            <w:pPr>
              <w:spacing w:after="0" w:line="240" w:lineRule="auto"/>
              <w:rPr>
                <w:rFonts w:cstheme="minorHAnsi"/>
              </w:rPr>
            </w:pPr>
            <w:r>
              <w:rPr>
                <w:rFonts w:cstheme="minorHAnsi"/>
              </w:rPr>
              <w:t xml:space="preserve">Debata trwa </w:t>
            </w:r>
            <w:r w:rsidRPr="00B9199B">
              <w:rPr>
                <w:rFonts w:cstheme="minorHAnsi"/>
                <w:b/>
              </w:rPr>
              <w:t>50 minut</w:t>
            </w:r>
            <w:r>
              <w:rPr>
                <w:rFonts w:cstheme="minorHAnsi"/>
              </w:rPr>
              <w:t xml:space="preserve"> należy odpowiednio ustalić czas poszczególnych sesji.</w:t>
            </w:r>
          </w:p>
          <w:p w14:paraId="1186CAA4" w14:textId="77777777" w:rsidR="002E46C9" w:rsidRDefault="002E46C9" w:rsidP="002E46C9">
            <w:pPr>
              <w:spacing w:after="0" w:line="240" w:lineRule="auto"/>
              <w:rPr>
                <w:rFonts w:cstheme="minorHAnsi"/>
              </w:rPr>
            </w:pPr>
            <w:r>
              <w:rPr>
                <w:rFonts w:cstheme="minorHAnsi"/>
              </w:rPr>
              <w:t>Podsumowanie: (5 minut)</w:t>
            </w:r>
          </w:p>
          <w:p w14:paraId="57315695" w14:textId="536C8A15" w:rsidR="002E46C9" w:rsidRPr="00815510" w:rsidRDefault="002E46C9" w:rsidP="002E46C9">
            <w:pPr>
              <w:spacing w:after="0" w:line="240" w:lineRule="auto"/>
              <w:rPr>
                <w:rFonts w:cstheme="minorHAnsi"/>
              </w:rPr>
            </w:pPr>
            <w:r>
              <w:rPr>
                <w:rFonts w:cstheme="minorHAnsi"/>
              </w:rPr>
              <w:t xml:space="preserve">Znaczenie efektywności w wydatkowaniu środków na zadania oświatowe- podkreślenie istoty patrzenia na inwestycje w oświatę, rozwój kompetencji kluczowych uczniów w kontekście efektów. Także długofalowych. </w:t>
            </w: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14:paraId="1AD37D0E" w14:textId="77777777" w:rsidR="002E46C9" w:rsidRPr="00815510" w:rsidRDefault="002E46C9" w:rsidP="002E46C9">
            <w:pPr>
              <w:pStyle w:val="Bezodstpw"/>
              <w:rPr>
                <w:b/>
              </w:rPr>
            </w:pPr>
            <w:r w:rsidRPr="00815510">
              <w:rPr>
                <w:b/>
              </w:rPr>
              <w:lastRenderedPageBreak/>
              <w:t>Materiały  pomocnicze:</w:t>
            </w:r>
          </w:p>
          <w:p w14:paraId="1948B9AB" w14:textId="1FEFE73E" w:rsidR="002E46C9" w:rsidRPr="00815510" w:rsidRDefault="002E46C9" w:rsidP="002E46C9">
            <w:pPr>
              <w:pStyle w:val="Bezodstpw"/>
            </w:pPr>
            <w:r w:rsidRPr="00815510">
              <w:lastRenderedPageBreak/>
              <w:t xml:space="preserve">Zestawienie zadań oświatowych </w:t>
            </w:r>
            <w:r w:rsidRPr="00815510">
              <w:rPr>
                <w:b/>
              </w:rPr>
              <w:t>MII S</w:t>
            </w:r>
            <w:r>
              <w:rPr>
                <w:b/>
              </w:rPr>
              <w:t>6</w:t>
            </w:r>
            <w:r w:rsidRPr="00815510">
              <w:t xml:space="preserve"> – Zadania oświatowe</w:t>
            </w:r>
          </w:p>
          <w:p w14:paraId="160785AD" w14:textId="77777777" w:rsidR="002E46C9" w:rsidRPr="00815510" w:rsidRDefault="002E46C9" w:rsidP="002E46C9">
            <w:pPr>
              <w:pStyle w:val="Bezodstpw"/>
            </w:pPr>
          </w:p>
          <w:p w14:paraId="39A00C4C" w14:textId="0E689AEE" w:rsidR="002E46C9" w:rsidRPr="00815510" w:rsidRDefault="002E46C9" w:rsidP="002E46C9">
            <w:pPr>
              <w:pStyle w:val="Bezodstpw"/>
            </w:pPr>
            <w:r w:rsidRPr="00815510">
              <w:t xml:space="preserve">Przykłady zadań oświatowych </w:t>
            </w:r>
            <w:r>
              <w:br/>
            </w:r>
            <w:r w:rsidRPr="00815510">
              <w:t xml:space="preserve">w budżecie zadaniowym </w:t>
            </w:r>
            <w:r w:rsidRPr="00815510">
              <w:rPr>
                <w:b/>
              </w:rPr>
              <w:t>MII S6</w:t>
            </w:r>
            <w:r w:rsidRPr="00815510">
              <w:t>- Budżet zadaniowy</w:t>
            </w:r>
          </w:p>
          <w:p w14:paraId="4C04A044" w14:textId="77777777" w:rsidR="002E46C9" w:rsidRPr="00815510" w:rsidRDefault="002E46C9" w:rsidP="002E46C9">
            <w:pPr>
              <w:pStyle w:val="Bezodstpw"/>
              <w:rPr>
                <w:rFonts w:eastAsia="Times New Roman" w:cstheme="minorHAnsi"/>
                <w:b/>
                <w:lang w:eastAsia="pl-PL"/>
              </w:rPr>
            </w:pPr>
            <w:r w:rsidRPr="00815510">
              <w:rPr>
                <w:b/>
              </w:rPr>
              <w:t>Wskazówki do materiałów pomocniczych:</w:t>
            </w:r>
            <w:r w:rsidRPr="00815510">
              <w:rPr>
                <w:rFonts w:eastAsia="Times New Roman" w:cstheme="minorHAnsi"/>
                <w:b/>
                <w:lang w:eastAsia="pl-PL"/>
              </w:rPr>
              <w:t xml:space="preserve"> </w:t>
            </w:r>
          </w:p>
          <w:p w14:paraId="688536AE" w14:textId="77777777" w:rsidR="002E46C9" w:rsidRPr="00815510" w:rsidRDefault="002E46C9" w:rsidP="002E46C9">
            <w:pPr>
              <w:pStyle w:val="Bezodstpw"/>
            </w:pPr>
          </w:p>
          <w:p w14:paraId="740F954C" w14:textId="3E5AA1BE" w:rsidR="002E46C9" w:rsidRPr="00CF3A8F" w:rsidRDefault="002E46C9" w:rsidP="002E46C9">
            <w:pPr>
              <w:pStyle w:val="Bezodstpw"/>
              <w:rPr>
                <w:rFonts w:eastAsia="Times New Roman" w:cstheme="minorHAnsi"/>
                <w:color w:val="000000" w:themeColor="text1"/>
                <w:lang w:eastAsia="pl-PL"/>
              </w:rPr>
            </w:pPr>
            <w:r w:rsidRPr="00815510">
              <w:rPr>
                <w:b/>
              </w:rPr>
              <w:t>Literatura/wykaz przydatnych materiałów/ stron internetowych</w:t>
            </w:r>
            <w:r w:rsidRPr="00815510">
              <w:t>:</w:t>
            </w:r>
          </w:p>
          <w:p w14:paraId="72188245" w14:textId="4B029D55" w:rsidR="002E46C9" w:rsidRPr="00815510" w:rsidRDefault="0075798A" w:rsidP="002E46C9">
            <w:pPr>
              <w:pStyle w:val="Bezodstpw"/>
              <w:rPr>
                <w:b/>
              </w:rPr>
            </w:pPr>
            <w:hyperlink r:id="rId12" w:history="1">
              <w:r w:rsidR="002E46C9" w:rsidRPr="00815510">
                <w:rPr>
                  <w:rStyle w:val="Hipercze"/>
                  <w:b/>
                </w:rPr>
                <w:t>https://webcache.googleusercontent.com/search?q=cache:eE5VcLw-LqkJ:https://www.ore.edu.pl/wp-content/plugins/download-attachments/includes/download.php%3Fid%3D3488+&amp;cd=7&amp;hl=pl&amp;ct=clnk&amp;gl=pl&amp;client=firefox-b-ab</w:t>
              </w:r>
            </w:hyperlink>
          </w:p>
          <w:p w14:paraId="14019DD6" w14:textId="69FDDC8B" w:rsidR="002E46C9" w:rsidRPr="00815510" w:rsidRDefault="0075798A" w:rsidP="002E46C9">
            <w:pPr>
              <w:pStyle w:val="Bezodstpw"/>
              <w:rPr>
                <w:b/>
              </w:rPr>
            </w:pPr>
            <w:hyperlink r:id="rId13" w:history="1">
              <w:r w:rsidR="002E46C9" w:rsidRPr="00815510">
                <w:rPr>
                  <w:rStyle w:val="Hipercze"/>
                  <w:b/>
                </w:rPr>
                <w:t>http://bip.goleniow.pl/strony/2014.dhtml</w:t>
              </w:r>
            </w:hyperlink>
          </w:p>
          <w:p w14:paraId="27C9F745" w14:textId="35FBC406" w:rsidR="002E46C9" w:rsidRPr="00815510" w:rsidRDefault="0075798A" w:rsidP="002E46C9">
            <w:pPr>
              <w:pStyle w:val="Bezodstpw"/>
              <w:rPr>
                <w:b/>
              </w:rPr>
            </w:pPr>
            <w:hyperlink r:id="rId14" w:history="1">
              <w:r w:rsidR="002E46C9" w:rsidRPr="00815510">
                <w:rPr>
                  <w:rStyle w:val="Hipercze"/>
                  <w:b/>
                </w:rPr>
                <w:t>http://gminaniemodlin.pl/informator/item/479-bud%C5%BCet-jednostki-samorz%C4%85du-terytorialnego-na-przyk%C5%82adzie-gminy-niemodlin-w-latach-2008-2014.html</w:t>
              </w:r>
            </w:hyperlink>
          </w:p>
          <w:p w14:paraId="005C0151" w14:textId="169BF765" w:rsidR="002E46C9" w:rsidRPr="00815510" w:rsidRDefault="0075798A" w:rsidP="002E46C9">
            <w:pPr>
              <w:pStyle w:val="Bezodstpw"/>
              <w:rPr>
                <w:b/>
              </w:rPr>
            </w:pPr>
            <w:hyperlink r:id="rId15" w:history="1">
              <w:r w:rsidR="002E46C9" w:rsidRPr="00815510">
                <w:rPr>
                  <w:rStyle w:val="Hipercze"/>
                  <w:b/>
                </w:rPr>
                <w:t>http://bip.debno.com.pl/strony/7647.dhtml</w:t>
              </w:r>
            </w:hyperlink>
          </w:p>
          <w:p w14:paraId="64AB41FD" w14:textId="77777777" w:rsidR="002E46C9" w:rsidRPr="00815510" w:rsidRDefault="0075798A" w:rsidP="002E46C9">
            <w:pPr>
              <w:pStyle w:val="Bezodstpw"/>
              <w:rPr>
                <w:b/>
              </w:rPr>
            </w:pPr>
            <w:hyperlink r:id="rId16" w:history="1">
              <w:r w:rsidR="002E46C9" w:rsidRPr="00815510">
                <w:rPr>
                  <w:rStyle w:val="Hipercze"/>
                  <w:b/>
                </w:rPr>
                <w:t>http://www.ue.wroc.pl/p/promocja/plan_debaty.pdf</w:t>
              </w:r>
            </w:hyperlink>
          </w:p>
          <w:p w14:paraId="190F7547" w14:textId="77777777" w:rsidR="002E46C9" w:rsidRPr="00815510" w:rsidRDefault="002E46C9" w:rsidP="002E46C9">
            <w:pPr>
              <w:pStyle w:val="Bezodstpw"/>
              <w:rPr>
                <w:b/>
              </w:rPr>
            </w:pPr>
          </w:p>
        </w:tc>
      </w:tr>
      <w:tr w:rsidR="00382CCA" w:rsidRPr="00815510" w14:paraId="167A6C9E" w14:textId="77777777" w:rsidTr="00A14C86">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C317F2" w14:textId="77777777" w:rsidR="00382CCA" w:rsidRPr="00815510" w:rsidRDefault="00382CCA" w:rsidP="00A14C86">
            <w:pPr>
              <w:pStyle w:val="Bezodstpw"/>
              <w:rPr>
                <w:b/>
              </w:rPr>
            </w:pPr>
            <w:r w:rsidRPr="00815510">
              <w:rPr>
                <w:b/>
              </w:rPr>
              <w:lastRenderedPageBreak/>
              <w:t>PRZERWA</w:t>
            </w:r>
          </w:p>
        </w:tc>
      </w:tr>
      <w:tr w:rsidR="002E46C9" w:rsidRPr="00815510" w14:paraId="58C04C94" w14:textId="77777777" w:rsidTr="002E46C9">
        <w:trPr>
          <w:trHeight w:val="340"/>
        </w:trPr>
        <w:tc>
          <w:tcPr>
            <w:tcW w:w="500" w:type="pct"/>
            <w:tcBorders>
              <w:top w:val="single" w:sz="4" w:space="0" w:color="auto"/>
              <w:left w:val="single" w:sz="4" w:space="0" w:color="auto"/>
              <w:bottom w:val="single" w:sz="4" w:space="0" w:color="auto"/>
              <w:right w:val="single" w:sz="4" w:space="0" w:color="auto"/>
            </w:tcBorders>
            <w:shd w:val="clear" w:color="auto" w:fill="auto"/>
          </w:tcPr>
          <w:p w14:paraId="71A5B632" w14:textId="6026BCF3" w:rsidR="002E46C9" w:rsidRDefault="002E46C9" w:rsidP="002E46C9">
            <w:pPr>
              <w:pStyle w:val="Bezodstpw"/>
            </w:pPr>
            <w:r w:rsidRPr="00815510">
              <w:t>Sesja nr</w:t>
            </w:r>
            <w:r>
              <w:t xml:space="preserve"> 7</w:t>
            </w:r>
          </w:p>
          <w:p w14:paraId="492BA073" w14:textId="29FAF0C8" w:rsidR="002E46C9" w:rsidRPr="00815510" w:rsidRDefault="002E46C9" w:rsidP="002E46C9">
            <w:pPr>
              <w:pStyle w:val="Bezodstpw"/>
              <w:rPr>
                <w:b/>
                <w:sz w:val="20"/>
              </w:rPr>
            </w:pPr>
            <w:r w:rsidRPr="00815510">
              <w:rPr>
                <w:rFonts w:cstheme="minorHAnsi"/>
                <w:b/>
                <w:sz w:val="20"/>
              </w:rPr>
              <w:t>Istota i rola planowania strategicznego. Edukacja w strategicznych dokumentach rozwoju kraju</w:t>
            </w:r>
          </w:p>
          <w:p w14:paraId="7D4BA355" w14:textId="77777777" w:rsidR="002E46C9" w:rsidRPr="00815510" w:rsidRDefault="002E46C9" w:rsidP="002E46C9">
            <w:pPr>
              <w:pStyle w:val="Bezodstpw"/>
            </w:pPr>
            <w:r w:rsidRPr="00815510">
              <w:t>2 godz. dyd.</w:t>
            </w:r>
          </w:p>
          <w:p w14:paraId="59C5E7CB" w14:textId="76C70697" w:rsidR="002E46C9" w:rsidRPr="00815510" w:rsidRDefault="002E46C9" w:rsidP="002E46C9">
            <w:pPr>
              <w:pStyle w:val="Bezodstpw"/>
              <w:rPr>
                <w:b/>
              </w:rPr>
            </w:pPr>
            <w:r w:rsidRPr="00815510">
              <w:rPr>
                <w:b/>
              </w:rPr>
              <w:t>(90 minut)</w:t>
            </w:r>
          </w:p>
        </w:tc>
        <w:tc>
          <w:tcPr>
            <w:tcW w:w="1001" w:type="pct"/>
            <w:tcBorders>
              <w:top w:val="single" w:sz="4" w:space="0" w:color="auto"/>
              <w:left w:val="single" w:sz="4" w:space="0" w:color="auto"/>
              <w:bottom w:val="single" w:sz="4" w:space="0" w:color="auto"/>
              <w:right w:val="single" w:sz="4" w:space="0" w:color="auto"/>
            </w:tcBorders>
            <w:shd w:val="clear" w:color="auto" w:fill="auto"/>
          </w:tcPr>
          <w:p w14:paraId="2EA89520" w14:textId="77777777" w:rsidR="002E46C9" w:rsidRDefault="002E46C9" w:rsidP="002E46C9">
            <w:pPr>
              <w:pStyle w:val="Bezodstpw"/>
            </w:pPr>
            <w:r>
              <w:t>Uczestnik:</w:t>
            </w:r>
          </w:p>
          <w:p w14:paraId="146DB922" w14:textId="7AC7B035" w:rsidR="002E46C9" w:rsidRDefault="002E46C9" w:rsidP="002E46C9">
            <w:pPr>
              <w:pStyle w:val="Bezodstpw"/>
              <w:numPr>
                <w:ilvl w:val="0"/>
                <w:numId w:val="40"/>
              </w:numPr>
              <w:ind w:left="184" w:hanging="184"/>
            </w:pPr>
            <w:r>
              <w:t>wyjaśnia pojęcie strategia, planowanie strategiczne;</w:t>
            </w:r>
          </w:p>
          <w:p w14:paraId="5063F76C" w14:textId="59BFD95D" w:rsidR="002E46C9" w:rsidRDefault="002E46C9" w:rsidP="002E46C9">
            <w:pPr>
              <w:pStyle w:val="Bezodstpw"/>
              <w:numPr>
                <w:ilvl w:val="0"/>
                <w:numId w:val="40"/>
              </w:numPr>
              <w:ind w:left="184" w:hanging="184"/>
            </w:pPr>
            <w:r>
              <w:t>wymienia dokumenty strategiczne dotyczące edukacji i obowiązujące;</w:t>
            </w:r>
          </w:p>
          <w:p w14:paraId="2617D6EB" w14:textId="3002A538" w:rsidR="002E46C9" w:rsidRDefault="002E46C9" w:rsidP="002E46C9">
            <w:pPr>
              <w:pStyle w:val="Bezodstpw"/>
              <w:numPr>
                <w:ilvl w:val="0"/>
                <w:numId w:val="40"/>
              </w:numPr>
              <w:ind w:left="184" w:hanging="184"/>
            </w:pPr>
            <w:r>
              <w:t>uświadamia sobie swoje własne nastawienie do podejmowania zadań strategicznych;</w:t>
            </w:r>
          </w:p>
          <w:p w14:paraId="7B9CCE15" w14:textId="7089266A" w:rsidR="002E46C9" w:rsidRDefault="002E46C9" w:rsidP="002E46C9">
            <w:pPr>
              <w:pStyle w:val="Bezodstpw"/>
              <w:numPr>
                <w:ilvl w:val="0"/>
                <w:numId w:val="40"/>
              </w:numPr>
              <w:ind w:left="184" w:hanging="184"/>
            </w:pPr>
            <w:r>
              <w:t>wymienia etapy tworzenia strategii;</w:t>
            </w:r>
          </w:p>
          <w:p w14:paraId="499AFE3B" w14:textId="58939EE0" w:rsidR="002E46C9" w:rsidRDefault="002E46C9" w:rsidP="002E46C9">
            <w:pPr>
              <w:pStyle w:val="Bezodstpw"/>
              <w:numPr>
                <w:ilvl w:val="0"/>
                <w:numId w:val="40"/>
              </w:numPr>
              <w:ind w:left="184" w:hanging="184"/>
            </w:pPr>
            <w:r>
              <w:t>rozróżnia i opisuje pojęcie administrowanie i zarządzanie strategiczne;</w:t>
            </w:r>
          </w:p>
          <w:p w14:paraId="1A09A6E6" w14:textId="5A17E7FC" w:rsidR="002E46C9" w:rsidRPr="00815510" w:rsidRDefault="002E46C9" w:rsidP="002E46C9">
            <w:pPr>
              <w:pStyle w:val="Bezodstpw"/>
              <w:numPr>
                <w:ilvl w:val="0"/>
                <w:numId w:val="34"/>
              </w:numPr>
              <w:ind w:left="325" w:hanging="283"/>
            </w:pPr>
            <w:r>
              <w:lastRenderedPageBreak/>
              <w:t>- wymienia etapy tworzenia strategii.</w:t>
            </w: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25F6B993" w14:textId="3242E6A5" w:rsidR="002E46C9" w:rsidRPr="008203E8" w:rsidRDefault="002E46C9" w:rsidP="002E46C9">
            <w:pPr>
              <w:pStyle w:val="Bezodstpw"/>
              <w:rPr>
                <w:rFonts w:cstheme="minorHAnsi"/>
              </w:rPr>
            </w:pPr>
            <w:r w:rsidRPr="002E46C9">
              <w:rPr>
                <w:rFonts w:cstheme="minorHAnsi"/>
                <w:b/>
              </w:rPr>
              <w:lastRenderedPageBreak/>
              <w:t>Wykład</w:t>
            </w:r>
            <w:r w:rsidRPr="008203E8">
              <w:rPr>
                <w:rFonts w:cstheme="minorHAnsi"/>
              </w:rPr>
              <w:t>: Edukacja w strategicznych dokumentach rozwoju kraju.</w:t>
            </w:r>
          </w:p>
          <w:p w14:paraId="1BE7EE93" w14:textId="4B9717AA" w:rsidR="002E46C9" w:rsidRDefault="002E46C9" w:rsidP="002E46C9">
            <w:pPr>
              <w:pStyle w:val="Bezodstpw"/>
              <w:rPr>
                <w:rFonts w:ascii="Arial" w:hAnsi="Arial" w:cs="Arial"/>
                <w:sz w:val="24"/>
                <w:szCs w:val="24"/>
              </w:rPr>
            </w:pPr>
            <w:r w:rsidRPr="002E46C9">
              <w:rPr>
                <w:rFonts w:cstheme="minorHAnsi"/>
                <w:b/>
              </w:rPr>
              <w:t>Warsztaty:</w:t>
            </w:r>
            <w:r w:rsidRPr="008203E8">
              <w:rPr>
                <w:rFonts w:cstheme="minorHAnsi"/>
              </w:rPr>
              <w:t xml:space="preserve"> </w:t>
            </w:r>
            <w:r>
              <w:rPr>
                <w:rFonts w:cstheme="minorHAnsi"/>
              </w:rPr>
              <w:t>Budowanie planu strategicznego- struktura dokumentu</w:t>
            </w:r>
            <w:r w:rsidRPr="008203E8">
              <w:rPr>
                <w:rFonts w:cstheme="minorHAnsi"/>
              </w:rPr>
              <w:t>.</w:t>
            </w:r>
            <w:r>
              <w:rPr>
                <w:rFonts w:ascii="Arial" w:hAnsi="Arial" w:cs="Arial"/>
                <w:sz w:val="24"/>
                <w:szCs w:val="24"/>
              </w:rPr>
              <w:t xml:space="preserve"> </w:t>
            </w:r>
          </w:p>
          <w:p w14:paraId="2BB843D6" w14:textId="77777777" w:rsidR="002E46C9" w:rsidRDefault="002E46C9" w:rsidP="002E46C9">
            <w:pPr>
              <w:pStyle w:val="Bezodstpw"/>
              <w:rPr>
                <w:rFonts w:cstheme="minorHAnsi"/>
              </w:rPr>
            </w:pPr>
            <w:r>
              <w:rPr>
                <w:rFonts w:cstheme="minorHAnsi"/>
              </w:rPr>
              <w:t>Uczestnicy pracują w grupach jednorodnych. Odpowiadają na pytanie:</w:t>
            </w:r>
          </w:p>
          <w:p w14:paraId="7DFEB0DE" w14:textId="7E73B8C9" w:rsidR="002E46C9" w:rsidRDefault="002E46C9" w:rsidP="002E46C9">
            <w:pPr>
              <w:pStyle w:val="Bezodstpw"/>
              <w:rPr>
                <w:rFonts w:cstheme="minorHAnsi"/>
              </w:rPr>
            </w:pPr>
            <w:r>
              <w:rPr>
                <w:rFonts w:cstheme="minorHAnsi"/>
              </w:rPr>
              <w:t>Które decyzje podejmowane w codziennej pracy są decyzjami administracyjnymi a które strategicznymi?</w:t>
            </w:r>
          </w:p>
          <w:p w14:paraId="1EF395D3" w14:textId="3884E3AB" w:rsidR="002E46C9" w:rsidRDefault="002E46C9" w:rsidP="002E46C9">
            <w:pPr>
              <w:pStyle w:val="Bezodstpw"/>
              <w:rPr>
                <w:rFonts w:cstheme="minorHAnsi"/>
              </w:rPr>
            </w:pPr>
            <w:r>
              <w:rPr>
                <w:rFonts w:cstheme="minorHAnsi"/>
              </w:rPr>
              <w:t xml:space="preserve">Prezentacja każdej grupy.  </w:t>
            </w:r>
            <w:r w:rsidRPr="00485BAF">
              <w:rPr>
                <w:rFonts w:cstheme="minorHAnsi"/>
                <w:b/>
              </w:rPr>
              <w:t>(20 minut)</w:t>
            </w:r>
          </w:p>
          <w:p w14:paraId="01C77082" w14:textId="77777777" w:rsidR="002E46C9" w:rsidRDefault="002E46C9" w:rsidP="002E46C9">
            <w:pPr>
              <w:pStyle w:val="Bezodstpw"/>
              <w:rPr>
                <w:rFonts w:cstheme="minorHAnsi"/>
              </w:rPr>
            </w:pPr>
            <w:r>
              <w:rPr>
                <w:rFonts w:cstheme="minorHAnsi"/>
              </w:rPr>
              <w:t>Krótkie podsumowanie trenera: definicja administrowania i definicja zarządzania strategicznego.</w:t>
            </w:r>
          </w:p>
          <w:p w14:paraId="5B33EF2F" w14:textId="77777777" w:rsidR="002E46C9" w:rsidRDefault="002E46C9" w:rsidP="002E46C9">
            <w:pPr>
              <w:pStyle w:val="Bezodstpw"/>
              <w:rPr>
                <w:rFonts w:cstheme="minorHAnsi"/>
              </w:rPr>
            </w:pPr>
            <w:r>
              <w:rPr>
                <w:rFonts w:cstheme="minorHAnsi"/>
              </w:rPr>
              <w:t>Sygnalizuje, że ustalenie planu musi zawierać konkretne etapy.</w:t>
            </w:r>
          </w:p>
          <w:p w14:paraId="726BD49C" w14:textId="77777777" w:rsidR="002E46C9" w:rsidRDefault="002E46C9" w:rsidP="002E46C9">
            <w:pPr>
              <w:pStyle w:val="Bezodstpw"/>
              <w:rPr>
                <w:rFonts w:cstheme="minorHAnsi"/>
              </w:rPr>
            </w:pPr>
            <w:r>
              <w:rPr>
                <w:rFonts w:cstheme="minorHAnsi"/>
              </w:rPr>
              <w:t>Trener rozdaje każdemu uczestnikowi kopertę z wyciętymi etapami ustalania strategii. Każdy uczestnik układa je w kolejności od pierwszego do ostatniego.</w:t>
            </w:r>
          </w:p>
          <w:p w14:paraId="7B909A05" w14:textId="64972054" w:rsidR="002E46C9" w:rsidRPr="002E46C9" w:rsidRDefault="002E46C9" w:rsidP="002E46C9">
            <w:pPr>
              <w:pStyle w:val="Bezodstpw"/>
              <w:rPr>
                <w:rFonts w:cstheme="minorHAnsi"/>
              </w:rPr>
            </w:pPr>
            <w:r>
              <w:rPr>
                <w:rFonts w:cstheme="minorHAnsi"/>
              </w:rPr>
              <w:t xml:space="preserve">Po ułożeniu dzieli uczestników na grupy trzyosobowe- (sąsiedzi) i prosi </w:t>
            </w:r>
            <w:r>
              <w:rPr>
                <w:rFonts w:cstheme="minorHAnsi"/>
              </w:rPr>
              <w:br/>
              <w:t xml:space="preserve">o uzgodnienie pomiędzy sobą wersji </w:t>
            </w:r>
            <w:r w:rsidRPr="00FD1200">
              <w:rPr>
                <w:rFonts w:cstheme="minorHAnsi"/>
                <w:b/>
              </w:rPr>
              <w:t>(15 minut)</w:t>
            </w:r>
          </w:p>
          <w:p w14:paraId="22AAFF77" w14:textId="5D1ED948" w:rsidR="002E46C9" w:rsidRPr="002E46C9" w:rsidRDefault="002E46C9" w:rsidP="002E46C9">
            <w:pPr>
              <w:pStyle w:val="Bezodstpw"/>
              <w:rPr>
                <w:rFonts w:cstheme="minorHAnsi"/>
              </w:rPr>
            </w:pPr>
            <w:r>
              <w:rPr>
                <w:rFonts w:cstheme="minorHAnsi"/>
              </w:rPr>
              <w:t xml:space="preserve">Trener omawia etapy tworzenia planu. </w:t>
            </w:r>
          </w:p>
          <w:p w14:paraId="44BCA8DD" w14:textId="14C028EF" w:rsidR="002E46C9" w:rsidRPr="002E46C9" w:rsidRDefault="002E46C9" w:rsidP="002E46C9">
            <w:pPr>
              <w:pStyle w:val="Bezodstpw"/>
              <w:rPr>
                <w:rFonts w:cstheme="minorHAnsi"/>
                <w:b/>
              </w:rPr>
            </w:pPr>
            <w:r>
              <w:rPr>
                <w:rFonts w:cstheme="minorHAnsi"/>
              </w:rPr>
              <w:t xml:space="preserve">Trener prezentuje i omawia dokument plan rozwoju oświaty, który będzie efektem końcowym projektu. </w:t>
            </w:r>
            <w:r w:rsidRPr="00FD1200">
              <w:rPr>
                <w:rFonts w:cstheme="minorHAnsi"/>
                <w:b/>
              </w:rPr>
              <w:t>(10 minut)</w:t>
            </w:r>
          </w:p>
          <w:p w14:paraId="697EAC2E" w14:textId="2AEF1A50" w:rsidR="002E46C9" w:rsidRPr="00815510" w:rsidRDefault="002E46C9" w:rsidP="002E46C9">
            <w:pPr>
              <w:pStyle w:val="Bezodstpw"/>
              <w:rPr>
                <w:rFonts w:cstheme="minorHAnsi"/>
              </w:rPr>
            </w:pPr>
            <w:r w:rsidRPr="002E46C9">
              <w:rPr>
                <w:rFonts w:cstheme="minorHAnsi"/>
                <w:b/>
              </w:rPr>
              <w:lastRenderedPageBreak/>
              <w:t>Wykład</w:t>
            </w:r>
            <w:r>
              <w:rPr>
                <w:rFonts w:cstheme="minorHAnsi"/>
              </w:rPr>
              <w:t>: definicja pojęcia strategia, planowanie strategiczne, omówienie dokumentów strategicznych obowiązujących w Polsce i zawierających elementy dotyczące edukacji.</w:t>
            </w:r>
          </w:p>
        </w:tc>
        <w:tc>
          <w:tcPr>
            <w:tcW w:w="1181" w:type="pct"/>
            <w:tcBorders>
              <w:top w:val="single" w:sz="4" w:space="0" w:color="auto"/>
              <w:left w:val="single" w:sz="4" w:space="0" w:color="auto"/>
              <w:bottom w:val="single" w:sz="4" w:space="0" w:color="auto"/>
              <w:right w:val="single" w:sz="4" w:space="0" w:color="auto"/>
            </w:tcBorders>
            <w:shd w:val="clear" w:color="auto" w:fill="auto"/>
          </w:tcPr>
          <w:p w14:paraId="3BA05062" w14:textId="77777777" w:rsidR="002E46C9" w:rsidRPr="00815510" w:rsidRDefault="002E46C9" w:rsidP="002E46C9">
            <w:pPr>
              <w:pStyle w:val="Tekstpodstawowy"/>
              <w:spacing w:before="0" w:after="0" w:line="240" w:lineRule="auto"/>
              <w:ind w:left="40" w:right="-198"/>
              <w:rPr>
                <w:b/>
              </w:rPr>
            </w:pPr>
            <w:r w:rsidRPr="00815510">
              <w:rPr>
                <w:b/>
              </w:rPr>
              <w:lastRenderedPageBreak/>
              <w:t>Materiały pomocnicze:</w:t>
            </w:r>
          </w:p>
          <w:p w14:paraId="1038933A" w14:textId="1D0C51C0" w:rsidR="002E46C9" w:rsidRPr="00815510" w:rsidRDefault="002E46C9" w:rsidP="002E46C9">
            <w:pPr>
              <w:pStyle w:val="Tekstpodstawowy"/>
              <w:spacing w:before="0" w:after="0" w:line="240" w:lineRule="auto"/>
              <w:ind w:left="40" w:right="-198"/>
            </w:pPr>
            <w:r w:rsidRPr="00815510">
              <w:t xml:space="preserve">Wydruk slajdów z wykładu </w:t>
            </w:r>
            <w:r w:rsidRPr="00815510">
              <w:rPr>
                <w:b/>
              </w:rPr>
              <w:t>MII S7</w:t>
            </w:r>
            <w:r w:rsidRPr="00815510">
              <w:t xml:space="preserve"> – Wykład</w:t>
            </w:r>
          </w:p>
          <w:p w14:paraId="6574C074" w14:textId="77777777" w:rsidR="002E46C9" w:rsidRPr="00815510" w:rsidRDefault="002E46C9" w:rsidP="002E46C9">
            <w:pPr>
              <w:pStyle w:val="Bezodstpw"/>
              <w:ind w:left="40"/>
              <w:rPr>
                <w:rFonts w:eastAsia="Times New Roman" w:cstheme="minorHAnsi"/>
                <w:b/>
                <w:lang w:eastAsia="pl-PL"/>
              </w:rPr>
            </w:pPr>
            <w:r w:rsidRPr="00815510">
              <w:rPr>
                <w:b/>
              </w:rPr>
              <w:t>Wskazówki do materiałów pomocniczych:</w:t>
            </w:r>
            <w:r w:rsidRPr="00815510">
              <w:rPr>
                <w:rFonts w:eastAsia="Times New Roman" w:cstheme="minorHAnsi"/>
                <w:b/>
                <w:lang w:eastAsia="pl-PL"/>
              </w:rPr>
              <w:t xml:space="preserve"> </w:t>
            </w:r>
          </w:p>
          <w:p w14:paraId="4B081EAC" w14:textId="7CA9046B" w:rsidR="002E46C9" w:rsidRPr="00815510" w:rsidRDefault="002E46C9" w:rsidP="002E46C9">
            <w:pPr>
              <w:pStyle w:val="Tekstpodstawowy"/>
              <w:spacing w:before="0" w:after="0" w:line="240" w:lineRule="auto"/>
              <w:ind w:left="40" w:right="-198"/>
            </w:pPr>
            <w:r w:rsidRPr="00815510">
              <w:t xml:space="preserve">Wydruk materiału </w:t>
            </w:r>
            <w:r w:rsidRPr="00815510">
              <w:rPr>
                <w:b/>
              </w:rPr>
              <w:t>MII S7</w:t>
            </w:r>
            <w:r w:rsidRPr="00815510">
              <w:t xml:space="preserve"> – Wykład </w:t>
            </w:r>
            <w:r>
              <w:br/>
            </w:r>
            <w:r w:rsidRPr="00815510">
              <w:t>w ilości równej liczbie uczestników.</w:t>
            </w:r>
          </w:p>
          <w:p w14:paraId="118D81FB" w14:textId="77777777" w:rsidR="002E46C9" w:rsidRPr="00815510" w:rsidRDefault="002E46C9" w:rsidP="002E46C9">
            <w:pPr>
              <w:pStyle w:val="Bezodstpw"/>
              <w:ind w:left="40"/>
            </w:pPr>
            <w:r w:rsidRPr="00815510">
              <w:rPr>
                <w:b/>
              </w:rPr>
              <w:t>Literatura/wykaz przydatnych materiałów/ stron internetowych</w:t>
            </w:r>
            <w:r w:rsidRPr="00815510">
              <w:t>:</w:t>
            </w:r>
          </w:p>
          <w:p w14:paraId="7CC03752" w14:textId="77777777" w:rsidR="002E46C9" w:rsidRPr="00815510" w:rsidRDefault="002E46C9" w:rsidP="002E46C9">
            <w:pPr>
              <w:pStyle w:val="Bezodstpw"/>
              <w:ind w:left="40"/>
              <w:rPr>
                <w:rFonts w:eastAsia="Times New Roman" w:cstheme="minorHAnsi"/>
                <w:color w:val="000000" w:themeColor="text1"/>
                <w:lang w:eastAsia="pl-PL"/>
              </w:rPr>
            </w:pPr>
          </w:p>
          <w:p w14:paraId="75174D61" w14:textId="77777777" w:rsidR="002E46C9" w:rsidRPr="00815510" w:rsidRDefault="002E46C9" w:rsidP="002E46C9">
            <w:pPr>
              <w:autoSpaceDE w:val="0"/>
              <w:autoSpaceDN w:val="0"/>
              <w:adjustRightInd w:val="0"/>
              <w:spacing w:after="0" w:line="240" w:lineRule="auto"/>
              <w:ind w:left="40"/>
              <w:rPr>
                <w:rFonts w:eastAsiaTheme="minorHAnsi" w:cs="Calibri"/>
                <w:color w:val="000000"/>
              </w:rPr>
            </w:pPr>
            <w:r w:rsidRPr="00815510">
              <w:rPr>
                <w:rFonts w:eastAsiaTheme="minorHAnsi" w:cs="Calibri"/>
                <w:color w:val="000000"/>
              </w:rPr>
              <w:t>Słabe i mocne strony strategii oświatowych</w:t>
            </w:r>
          </w:p>
          <w:p w14:paraId="1A00878A" w14:textId="77777777" w:rsidR="002E46C9" w:rsidRPr="00815510" w:rsidRDefault="002E46C9" w:rsidP="002E46C9">
            <w:pPr>
              <w:autoSpaceDE w:val="0"/>
              <w:autoSpaceDN w:val="0"/>
              <w:adjustRightInd w:val="0"/>
              <w:spacing w:after="0" w:line="240" w:lineRule="auto"/>
              <w:ind w:left="40"/>
              <w:rPr>
                <w:rFonts w:eastAsiaTheme="minorHAnsi" w:cs="Calibri"/>
                <w:color w:val="000000"/>
              </w:rPr>
            </w:pPr>
            <w:r w:rsidRPr="00815510">
              <w:rPr>
                <w:rFonts w:eastAsiaTheme="minorHAnsi" w:cs="Calibri"/>
                <w:color w:val="000000"/>
              </w:rPr>
              <w:t>Aneta Sobotka</w:t>
            </w:r>
          </w:p>
          <w:p w14:paraId="215C7201" w14:textId="77777777" w:rsidR="002E46C9" w:rsidRPr="00815510" w:rsidRDefault="002E46C9" w:rsidP="002E46C9">
            <w:pPr>
              <w:autoSpaceDE w:val="0"/>
              <w:autoSpaceDN w:val="0"/>
              <w:adjustRightInd w:val="0"/>
              <w:spacing w:after="0" w:line="240" w:lineRule="auto"/>
              <w:ind w:left="40"/>
              <w:rPr>
                <w:rFonts w:eastAsiaTheme="minorHAnsi" w:cs="Calibri"/>
                <w:color w:val="000000"/>
              </w:rPr>
            </w:pPr>
            <w:r w:rsidRPr="00815510">
              <w:rPr>
                <w:rFonts w:eastAsiaTheme="minorHAnsi" w:cs="Calibri"/>
                <w:color w:val="000000"/>
              </w:rPr>
              <w:t>Zespół Projektowy UW Warszawa 5 lipca 2011 materiał ze strony ORE.</w:t>
            </w:r>
          </w:p>
          <w:p w14:paraId="6B3B307E" w14:textId="31D13F76" w:rsidR="002E46C9" w:rsidRPr="002E46C9" w:rsidRDefault="002E46C9" w:rsidP="002E46C9">
            <w:pPr>
              <w:spacing w:after="0" w:line="240" w:lineRule="auto"/>
              <w:ind w:left="40"/>
              <w:rPr>
                <w:rFonts w:asciiTheme="minorHAnsi" w:hAnsiTheme="minorHAnsi" w:cstheme="minorHAnsi"/>
                <w:u w:val="single"/>
              </w:rPr>
            </w:pPr>
            <w:r w:rsidRPr="00815510">
              <w:rPr>
                <w:rFonts w:asciiTheme="minorHAnsi" w:eastAsiaTheme="minorHAnsi" w:hAnsiTheme="minorHAnsi" w:cstheme="minorHAnsi"/>
              </w:rPr>
              <w:lastRenderedPageBreak/>
              <w:t xml:space="preserve">Stanek R., Analiza gminnych strategii oświatowych, </w:t>
            </w:r>
            <w:r w:rsidRPr="00815510">
              <w:rPr>
                <w:rFonts w:asciiTheme="minorHAnsi" w:hAnsiTheme="minorHAnsi" w:cstheme="minorHAnsi"/>
              </w:rPr>
              <w:t>Ośrodek Rozwoju Edukacji, Warszawa  2010.</w:t>
            </w:r>
          </w:p>
        </w:tc>
      </w:tr>
      <w:tr w:rsidR="00382CCA" w:rsidRPr="00815510" w14:paraId="091593E9" w14:textId="77777777" w:rsidTr="00A14C86">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46BEE0" w14:textId="77777777" w:rsidR="00382CCA" w:rsidRPr="00815510" w:rsidRDefault="00382CCA" w:rsidP="00A14C86">
            <w:pPr>
              <w:pStyle w:val="Bezodstpw"/>
              <w:rPr>
                <w:b/>
              </w:rPr>
            </w:pPr>
            <w:r w:rsidRPr="00815510">
              <w:rPr>
                <w:b/>
              </w:rPr>
              <w:lastRenderedPageBreak/>
              <w:t>PRZERWA</w:t>
            </w:r>
          </w:p>
        </w:tc>
      </w:tr>
      <w:tr w:rsidR="002E46C9" w:rsidRPr="00815510" w14:paraId="0B886008" w14:textId="77777777" w:rsidTr="002E46C9">
        <w:trPr>
          <w:trHeight w:val="340"/>
        </w:trPr>
        <w:tc>
          <w:tcPr>
            <w:tcW w:w="500" w:type="pct"/>
            <w:tcBorders>
              <w:top w:val="single" w:sz="4" w:space="0" w:color="auto"/>
              <w:left w:val="single" w:sz="4" w:space="0" w:color="auto"/>
              <w:bottom w:val="single" w:sz="4" w:space="0" w:color="auto"/>
              <w:right w:val="single" w:sz="4" w:space="0" w:color="auto"/>
            </w:tcBorders>
            <w:shd w:val="clear" w:color="auto" w:fill="auto"/>
          </w:tcPr>
          <w:p w14:paraId="1BD800C7" w14:textId="2930EB9B" w:rsidR="002E46C9" w:rsidRDefault="002E46C9" w:rsidP="002E46C9">
            <w:pPr>
              <w:pStyle w:val="Bezodstpw"/>
            </w:pPr>
            <w:r w:rsidRPr="00815510">
              <w:t>Sesja nr</w:t>
            </w:r>
            <w:r>
              <w:t xml:space="preserve"> 8</w:t>
            </w:r>
          </w:p>
          <w:p w14:paraId="54CB637D" w14:textId="3D729090" w:rsidR="002E46C9" w:rsidRPr="00815510" w:rsidRDefault="002E46C9" w:rsidP="002E46C9">
            <w:pPr>
              <w:pStyle w:val="Bezodstpw"/>
              <w:rPr>
                <w:b/>
                <w:sz w:val="20"/>
              </w:rPr>
            </w:pPr>
            <w:r w:rsidRPr="00815510">
              <w:rPr>
                <w:rFonts w:cstheme="minorHAnsi"/>
                <w:b/>
                <w:sz w:val="20"/>
              </w:rPr>
              <w:t>Budowanie planu strategicznego – struktura dokumentu</w:t>
            </w:r>
          </w:p>
          <w:p w14:paraId="48A28F6F" w14:textId="77777777" w:rsidR="002E46C9" w:rsidRPr="00815510" w:rsidRDefault="002E46C9" w:rsidP="002E46C9">
            <w:pPr>
              <w:pStyle w:val="Bezodstpw"/>
            </w:pPr>
            <w:r w:rsidRPr="00815510">
              <w:t>1 godz. dyd.</w:t>
            </w:r>
          </w:p>
          <w:p w14:paraId="1F65778F" w14:textId="5431C69A" w:rsidR="002E46C9" w:rsidRPr="00815510" w:rsidRDefault="002E46C9" w:rsidP="002E46C9">
            <w:pPr>
              <w:pStyle w:val="Bezodstpw"/>
            </w:pPr>
            <w:r>
              <w:t>(</w:t>
            </w:r>
            <w:r w:rsidRPr="00815510">
              <w:rPr>
                <w:b/>
              </w:rPr>
              <w:t>45 minut</w:t>
            </w:r>
            <w:r>
              <w:t>)</w:t>
            </w:r>
          </w:p>
        </w:tc>
        <w:tc>
          <w:tcPr>
            <w:tcW w:w="1001" w:type="pct"/>
            <w:tcBorders>
              <w:top w:val="single" w:sz="4" w:space="0" w:color="auto"/>
              <w:left w:val="single" w:sz="4" w:space="0" w:color="auto"/>
              <w:bottom w:val="single" w:sz="4" w:space="0" w:color="auto"/>
              <w:right w:val="single" w:sz="4" w:space="0" w:color="auto"/>
            </w:tcBorders>
            <w:shd w:val="clear" w:color="auto" w:fill="auto"/>
          </w:tcPr>
          <w:p w14:paraId="4A15F113" w14:textId="77777777" w:rsidR="002E46C9" w:rsidRDefault="002E46C9" w:rsidP="002E46C9">
            <w:pPr>
              <w:pStyle w:val="Bezodstpw"/>
            </w:pPr>
            <w:r>
              <w:t>Uczestnik:</w:t>
            </w:r>
          </w:p>
          <w:p w14:paraId="46CE3DF1" w14:textId="64CE5C1E" w:rsidR="002E46C9" w:rsidRDefault="002E46C9" w:rsidP="002E46C9">
            <w:pPr>
              <w:pStyle w:val="Bezodstpw"/>
              <w:numPr>
                <w:ilvl w:val="0"/>
                <w:numId w:val="34"/>
              </w:numPr>
              <w:ind w:left="184" w:hanging="184"/>
            </w:pPr>
            <w:r>
              <w:t>uświadamia sobie znaczenie posiadania jasnego celu podejmowanych działań;</w:t>
            </w:r>
          </w:p>
          <w:p w14:paraId="712B30CC" w14:textId="616C8449" w:rsidR="002E46C9" w:rsidRDefault="002E46C9" w:rsidP="002E46C9">
            <w:pPr>
              <w:pStyle w:val="Bezodstpw"/>
              <w:numPr>
                <w:ilvl w:val="0"/>
                <w:numId w:val="34"/>
              </w:numPr>
              <w:ind w:left="184" w:hanging="184"/>
            </w:pPr>
            <w:r>
              <w:t xml:space="preserve">wymienia zalety wynikające </w:t>
            </w:r>
            <w:r>
              <w:br/>
              <w:t>z zarządzania strategicznego;</w:t>
            </w:r>
          </w:p>
          <w:p w14:paraId="20FBF1AE" w14:textId="1B1BD4D7" w:rsidR="002E46C9" w:rsidRDefault="002E46C9" w:rsidP="002E46C9">
            <w:pPr>
              <w:pStyle w:val="Bezodstpw"/>
              <w:numPr>
                <w:ilvl w:val="0"/>
                <w:numId w:val="34"/>
              </w:numPr>
              <w:ind w:left="184" w:hanging="184"/>
            </w:pPr>
            <w:r>
              <w:t xml:space="preserve">kategoryzuje decyzje </w:t>
            </w:r>
            <w:r>
              <w:br/>
              <w:t>w kontekście administracyjne i strategiczne;</w:t>
            </w:r>
          </w:p>
          <w:p w14:paraId="7C736584" w14:textId="61E676E8" w:rsidR="002E46C9" w:rsidRDefault="002E46C9" w:rsidP="002E46C9">
            <w:pPr>
              <w:pStyle w:val="Bezodstpw"/>
              <w:numPr>
                <w:ilvl w:val="0"/>
                <w:numId w:val="34"/>
              </w:numPr>
              <w:ind w:left="184" w:hanging="184"/>
            </w:pPr>
            <w:r>
              <w:t xml:space="preserve">inspiruje środowisko edukacyjne w swoim samorządzie do myślenia strategicznego. </w:t>
            </w:r>
          </w:p>
          <w:p w14:paraId="38F314A6" w14:textId="77777777" w:rsidR="002E46C9" w:rsidRPr="00815510" w:rsidRDefault="002E46C9" w:rsidP="002E46C9">
            <w:pPr>
              <w:pStyle w:val="Bezodstpw"/>
            </w:pP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28D1EE5F" w14:textId="15C0FA4D" w:rsidR="002E46C9" w:rsidRDefault="002E46C9" w:rsidP="002E46C9">
            <w:pPr>
              <w:pStyle w:val="Bezodstpw"/>
              <w:rPr>
                <w:rFonts w:cstheme="minorHAnsi"/>
              </w:rPr>
            </w:pPr>
            <w:r w:rsidRPr="002E46C9">
              <w:rPr>
                <w:rFonts w:cstheme="minorHAnsi"/>
                <w:b/>
              </w:rPr>
              <w:t>Warsztaty</w:t>
            </w:r>
            <w:r>
              <w:rPr>
                <w:rFonts w:cstheme="minorHAnsi"/>
              </w:rPr>
              <w:t>: Istota  i rola zarządzania strategicznego</w:t>
            </w:r>
          </w:p>
          <w:p w14:paraId="18B28B14" w14:textId="77777777" w:rsidR="002E46C9" w:rsidRDefault="002E46C9" w:rsidP="002E46C9">
            <w:pPr>
              <w:pStyle w:val="Bezodstpw"/>
              <w:rPr>
                <w:rFonts w:cstheme="minorHAnsi"/>
              </w:rPr>
            </w:pPr>
            <w:r>
              <w:rPr>
                <w:rFonts w:cstheme="minorHAnsi"/>
              </w:rPr>
              <w:t>Pierwsze zadanie na rozgrzewkę. Trener rozdaje uczestnikom po 3  kartki samoprzylepne i prosi i wypisanie na każdej z nich oddzielnie trzech skojarzeń, które przychodzą im na myśl w odniesieniu do pojęcie STRATEGIA.</w:t>
            </w:r>
          </w:p>
          <w:p w14:paraId="148E4C92" w14:textId="77777777" w:rsidR="002E46C9" w:rsidRDefault="002E46C9" w:rsidP="002E46C9">
            <w:pPr>
              <w:pStyle w:val="Bezodstpw"/>
              <w:rPr>
                <w:rFonts w:cstheme="minorHAnsi"/>
              </w:rPr>
            </w:pPr>
            <w:r>
              <w:rPr>
                <w:rFonts w:cstheme="minorHAnsi"/>
              </w:rPr>
              <w:t xml:space="preserve">Po zakończeniu wypisywania (1-2 minuty) </w:t>
            </w:r>
          </w:p>
          <w:p w14:paraId="321C2966" w14:textId="77777777" w:rsidR="002E46C9" w:rsidRDefault="002E46C9" w:rsidP="002E46C9">
            <w:pPr>
              <w:pStyle w:val="Bezodstpw"/>
              <w:rPr>
                <w:rFonts w:cstheme="minorHAnsi"/>
              </w:rPr>
            </w:pPr>
            <w:r>
              <w:rPr>
                <w:rFonts w:cstheme="minorHAnsi"/>
              </w:rPr>
              <w:t>Trener wiesza trzy arkusze z hasłami : Pozytywne, Neutralne, Negatywne. Uczestnicy wieszają swoje kartki na odpowiednim arkuszu.</w:t>
            </w:r>
          </w:p>
          <w:p w14:paraId="5822CCE6" w14:textId="274F064F" w:rsidR="002E46C9" w:rsidRPr="002E46C9" w:rsidRDefault="002E46C9" w:rsidP="002E46C9">
            <w:pPr>
              <w:pStyle w:val="Bezodstpw"/>
              <w:rPr>
                <w:rFonts w:cstheme="minorHAnsi"/>
                <w:b/>
              </w:rPr>
            </w:pPr>
            <w:r>
              <w:rPr>
                <w:rFonts w:cstheme="minorHAnsi"/>
              </w:rPr>
              <w:t xml:space="preserve">Trener czyta na głos wypisane skojarzenia i komentuje ( w zależności od tego których określeń jest więcej) Np. dobrze, że mamy tak dużo pozytywnych skojarzeń… to nam pomoże w dalszej części, mam bardzo dużo negatywnych skojarzeń wspólnie będziemy szukać pozytywnych przykładów. </w:t>
            </w:r>
            <w:r w:rsidRPr="00171F24">
              <w:rPr>
                <w:rFonts w:cstheme="minorHAnsi"/>
                <w:b/>
              </w:rPr>
              <w:t>(15 minut)</w:t>
            </w:r>
          </w:p>
          <w:p w14:paraId="4A1B8B11" w14:textId="77777777" w:rsidR="002E46C9" w:rsidRDefault="002E46C9" w:rsidP="002E46C9">
            <w:pPr>
              <w:pStyle w:val="Bezodstpw"/>
              <w:rPr>
                <w:rFonts w:cstheme="minorHAnsi"/>
              </w:rPr>
            </w:pPr>
            <w:r>
              <w:rPr>
                <w:rFonts w:cstheme="minorHAnsi"/>
              </w:rPr>
              <w:t>Następnie trener prezentuje jeden lub dwa  z wybranych przez siebie filmów dostępnych na stronie ORE a dotyczących strategii oświatowych.</w:t>
            </w:r>
          </w:p>
          <w:p w14:paraId="1DB2DA27" w14:textId="1DB1D03B" w:rsidR="002E46C9" w:rsidRDefault="002E46C9" w:rsidP="002E46C9">
            <w:pPr>
              <w:pStyle w:val="Bezodstpw"/>
              <w:rPr>
                <w:rFonts w:cstheme="minorHAnsi"/>
              </w:rPr>
            </w:pPr>
            <w:r>
              <w:rPr>
                <w:rFonts w:cstheme="minorHAnsi"/>
              </w:rPr>
              <w:t xml:space="preserve">Przed prezentację wyjaśnia na jakiego pytania będę odpowiadali uczestnicy </w:t>
            </w:r>
            <w:r>
              <w:rPr>
                <w:rFonts w:cstheme="minorHAnsi"/>
              </w:rPr>
              <w:br/>
              <w:t>po zakończeniu filmu.</w:t>
            </w:r>
          </w:p>
          <w:p w14:paraId="7167CEE0" w14:textId="77777777" w:rsidR="002E46C9" w:rsidRDefault="002E46C9" w:rsidP="002E46C9">
            <w:pPr>
              <w:pStyle w:val="Bezodstpw"/>
              <w:rPr>
                <w:rFonts w:cstheme="minorHAnsi"/>
              </w:rPr>
            </w:pPr>
            <w:r>
              <w:rPr>
                <w:rFonts w:cstheme="minorHAnsi"/>
              </w:rPr>
              <w:t>Stawia 4 pytania dostosowane do treści filmu: np. skąd pomysł na podjęcie działań strategicznych? Kto się zaangażował w te działania? Co było największym problemem w realizacji? Co było największym zaskoczeniem?</w:t>
            </w:r>
          </w:p>
          <w:p w14:paraId="367856DF" w14:textId="498E1E81" w:rsidR="002E46C9" w:rsidRDefault="002E46C9" w:rsidP="002E46C9">
            <w:pPr>
              <w:pStyle w:val="Bezodstpw"/>
              <w:rPr>
                <w:rFonts w:cstheme="minorHAnsi"/>
              </w:rPr>
            </w:pPr>
            <w:r>
              <w:rPr>
                <w:rFonts w:cstheme="minorHAnsi"/>
              </w:rPr>
              <w:t xml:space="preserve">Po zakończeniu prezentacji trener metodą losową dobiera uczestników </w:t>
            </w:r>
            <w:r>
              <w:rPr>
                <w:rFonts w:cstheme="minorHAnsi"/>
              </w:rPr>
              <w:br/>
              <w:t xml:space="preserve">w pary. W parze osoby dyskutują odpowiedzi na zadane wcześniej pytania. </w:t>
            </w:r>
          </w:p>
          <w:p w14:paraId="41A96747" w14:textId="77777777" w:rsidR="002E46C9" w:rsidRDefault="002E46C9" w:rsidP="002E46C9">
            <w:pPr>
              <w:pStyle w:val="Bezodstpw"/>
              <w:rPr>
                <w:rFonts w:cstheme="minorHAnsi"/>
              </w:rPr>
            </w:pPr>
            <w:r>
              <w:rPr>
                <w:rFonts w:cstheme="minorHAnsi"/>
              </w:rPr>
              <w:t xml:space="preserve">W podsumowaniu każda para podaje jedno ustalenie inne od wszystkich, które już wybrzmiały wcześniej. </w:t>
            </w:r>
            <w:r w:rsidRPr="00171F24">
              <w:rPr>
                <w:rFonts w:cstheme="minorHAnsi"/>
                <w:b/>
              </w:rPr>
              <w:t>(30 minut)</w:t>
            </w:r>
          </w:p>
          <w:p w14:paraId="7539788B" w14:textId="77777777" w:rsidR="002E46C9" w:rsidRPr="00815510" w:rsidRDefault="002E46C9" w:rsidP="002E46C9">
            <w:pPr>
              <w:pStyle w:val="Bezodstpw"/>
              <w:rPr>
                <w:rFonts w:cstheme="minorHAnsi"/>
                <w:b/>
              </w:rPr>
            </w:pPr>
          </w:p>
        </w:tc>
        <w:tc>
          <w:tcPr>
            <w:tcW w:w="1181" w:type="pct"/>
            <w:tcBorders>
              <w:top w:val="single" w:sz="4" w:space="0" w:color="auto"/>
              <w:left w:val="single" w:sz="4" w:space="0" w:color="auto"/>
              <w:bottom w:val="single" w:sz="4" w:space="0" w:color="auto"/>
              <w:right w:val="single" w:sz="4" w:space="0" w:color="auto"/>
            </w:tcBorders>
            <w:shd w:val="clear" w:color="auto" w:fill="auto"/>
          </w:tcPr>
          <w:p w14:paraId="0EF8EA66" w14:textId="77777777" w:rsidR="002E46C9" w:rsidRPr="00815510" w:rsidRDefault="002E46C9" w:rsidP="002E46C9">
            <w:pPr>
              <w:pStyle w:val="Bezodstpw"/>
              <w:rPr>
                <w:rFonts w:eastAsia="Times New Roman" w:cstheme="minorHAnsi"/>
                <w:color w:val="000000" w:themeColor="text1"/>
                <w:lang w:eastAsia="pl-PL"/>
              </w:rPr>
            </w:pPr>
            <w:r w:rsidRPr="00815510">
              <w:rPr>
                <w:b/>
              </w:rPr>
              <w:t>Literatura/wykaz przydatnych materiałów/ stron internetowych</w:t>
            </w:r>
            <w:r w:rsidRPr="00815510">
              <w:t>:</w:t>
            </w:r>
          </w:p>
          <w:p w14:paraId="7E44F9E2" w14:textId="77777777" w:rsidR="002E46C9" w:rsidRPr="00815510" w:rsidRDefault="002E46C9" w:rsidP="002E46C9">
            <w:pPr>
              <w:autoSpaceDE w:val="0"/>
              <w:autoSpaceDN w:val="0"/>
              <w:adjustRightInd w:val="0"/>
              <w:spacing w:after="0" w:line="240" w:lineRule="auto"/>
              <w:rPr>
                <w:rFonts w:eastAsiaTheme="minorHAnsi" w:cs="Calibri"/>
                <w:color w:val="000000"/>
              </w:rPr>
            </w:pPr>
            <w:r w:rsidRPr="00815510">
              <w:rPr>
                <w:rFonts w:eastAsiaTheme="minorHAnsi" w:cs="Calibri"/>
                <w:color w:val="000000"/>
              </w:rPr>
              <w:t>Słabe i mocne strony strategii oświatowych</w:t>
            </w:r>
          </w:p>
          <w:p w14:paraId="37334119" w14:textId="77777777" w:rsidR="002E46C9" w:rsidRPr="00815510" w:rsidRDefault="002E46C9" w:rsidP="002E46C9">
            <w:pPr>
              <w:autoSpaceDE w:val="0"/>
              <w:autoSpaceDN w:val="0"/>
              <w:adjustRightInd w:val="0"/>
              <w:spacing w:after="0" w:line="240" w:lineRule="auto"/>
              <w:rPr>
                <w:rFonts w:eastAsiaTheme="minorHAnsi" w:cs="Calibri"/>
                <w:color w:val="000000"/>
              </w:rPr>
            </w:pPr>
            <w:r w:rsidRPr="00815510">
              <w:rPr>
                <w:rFonts w:eastAsiaTheme="minorHAnsi" w:cs="Calibri"/>
                <w:color w:val="000000"/>
              </w:rPr>
              <w:t>Aneta Sobotka</w:t>
            </w:r>
          </w:p>
          <w:p w14:paraId="4455286F" w14:textId="77777777" w:rsidR="002E46C9" w:rsidRPr="00815510" w:rsidRDefault="002E46C9" w:rsidP="002E46C9">
            <w:pPr>
              <w:autoSpaceDE w:val="0"/>
              <w:autoSpaceDN w:val="0"/>
              <w:adjustRightInd w:val="0"/>
              <w:spacing w:after="0" w:line="240" w:lineRule="auto"/>
              <w:rPr>
                <w:rFonts w:eastAsiaTheme="minorHAnsi" w:cs="Calibri"/>
                <w:color w:val="000000"/>
              </w:rPr>
            </w:pPr>
            <w:r w:rsidRPr="00815510">
              <w:rPr>
                <w:rFonts w:eastAsiaTheme="minorHAnsi" w:cs="Calibri"/>
                <w:color w:val="000000"/>
              </w:rPr>
              <w:t>Zespół Projektowy UW Warszawa 5 lipca 2011 materiał ze strony ORE.</w:t>
            </w:r>
          </w:p>
          <w:p w14:paraId="11FD07B0" w14:textId="77777777" w:rsidR="002E46C9" w:rsidRPr="00815510" w:rsidRDefault="002E46C9" w:rsidP="002E46C9">
            <w:pPr>
              <w:spacing w:before="120" w:after="200" w:line="240" w:lineRule="auto"/>
              <w:rPr>
                <w:rFonts w:asciiTheme="minorHAnsi" w:hAnsiTheme="minorHAnsi" w:cstheme="minorHAnsi"/>
                <w:u w:val="single"/>
              </w:rPr>
            </w:pPr>
            <w:r w:rsidRPr="00815510">
              <w:rPr>
                <w:rFonts w:asciiTheme="minorHAnsi" w:eastAsiaTheme="minorHAnsi" w:hAnsiTheme="minorHAnsi" w:cstheme="minorHAnsi"/>
              </w:rPr>
              <w:t xml:space="preserve">Stanek R., Analiza gminnych strategii oświatowych, </w:t>
            </w:r>
            <w:r w:rsidRPr="00815510">
              <w:rPr>
                <w:rFonts w:asciiTheme="minorHAnsi" w:hAnsiTheme="minorHAnsi" w:cstheme="minorHAnsi"/>
              </w:rPr>
              <w:t>Ośrodek Rozwoju Edukacji, Warszawa  2010.</w:t>
            </w:r>
          </w:p>
          <w:p w14:paraId="5CFFD9F3" w14:textId="74D5B013" w:rsidR="002E46C9" w:rsidRPr="00815510" w:rsidRDefault="002E46C9" w:rsidP="002E46C9">
            <w:pPr>
              <w:pStyle w:val="Tekstpodstawowy"/>
              <w:spacing w:line="240" w:lineRule="auto"/>
              <w:ind w:right="-198"/>
            </w:pPr>
            <w:r w:rsidRPr="00815510">
              <w:t xml:space="preserve">Linki do filmów wypracowanych </w:t>
            </w:r>
            <w:r>
              <w:br/>
            </w:r>
            <w:r w:rsidRPr="00815510">
              <w:t>w ramach ORE dotyczących strategii.</w:t>
            </w:r>
          </w:p>
          <w:p w14:paraId="29D24180" w14:textId="2703F765" w:rsidR="002E46C9" w:rsidRPr="00815510" w:rsidRDefault="0075798A" w:rsidP="002E46C9">
            <w:pPr>
              <w:pStyle w:val="Tekstpodstawowy"/>
              <w:spacing w:line="240" w:lineRule="auto"/>
              <w:ind w:right="-198"/>
              <w:rPr>
                <w:rFonts w:asciiTheme="minorHAnsi" w:eastAsia="Calibri" w:hAnsiTheme="minorHAnsi" w:cstheme="minorHAnsi"/>
                <w:color w:val="0000FF"/>
                <w:u w:val="single"/>
              </w:rPr>
            </w:pPr>
            <w:hyperlink r:id="rId17" w:history="1">
              <w:r w:rsidR="002E46C9" w:rsidRPr="00532E98">
                <w:rPr>
                  <w:rStyle w:val="Hipercze"/>
                  <w:rFonts w:asciiTheme="minorHAnsi" w:eastAsia="Calibri" w:hAnsiTheme="minorHAnsi" w:cstheme="minorHAnsi"/>
                </w:rPr>
                <w:t>https://www.youtube.com/playlist?list=PLSHIqPCSNDscHEf5-JEvJ4vGz00DdLSvv</w:t>
              </w:r>
            </w:hyperlink>
          </w:p>
          <w:p w14:paraId="02278A72" w14:textId="77777777" w:rsidR="002E46C9" w:rsidRPr="00815510" w:rsidRDefault="002E46C9" w:rsidP="002E46C9">
            <w:pPr>
              <w:pStyle w:val="Bezodstpw"/>
            </w:pPr>
            <w:r w:rsidRPr="00815510">
              <w:t>Miasto Bydgoszcz</w:t>
            </w:r>
          </w:p>
          <w:p w14:paraId="36311A70" w14:textId="43EBD735" w:rsidR="002E46C9" w:rsidRPr="00815510" w:rsidRDefault="0075798A" w:rsidP="002E46C9">
            <w:pPr>
              <w:pStyle w:val="Bezodstpw"/>
              <w:rPr>
                <w:b/>
              </w:rPr>
            </w:pPr>
            <w:hyperlink r:id="rId18" w:history="1">
              <w:r w:rsidR="002E46C9" w:rsidRPr="00815510">
                <w:rPr>
                  <w:rStyle w:val="Hipercze"/>
                  <w:b/>
                </w:rPr>
                <w:t>https://www.youtube.com/watch?v=chCYfBL9QMA&amp;list=PLSHIqPCSNDscHEf5-JEvJ4vGz00DdLSvv&amp;index=8</w:t>
              </w:r>
            </w:hyperlink>
          </w:p>
          <w:p w14:paraId="0C7CBE8E" w14:textId="49ABDF46" w:rsidR="002E46C9" w:rsidRPr="00815510" w:rsidRDefault="002E46C9" w:rsidP="002E46C9">
            <w:pPr>
              <w:pStyle w:val="Bezodstpw"/>
            </w:pPr>
            <w:r w:rsidRPr="00815510">
              <w:t>Piaseczno</w:t>
            </w:r>
          </w:p>
          <w:p w14:paraId="2CA6948B" w14:textId="3A0DDBBC" w:rsidR="002E46C9" w:rsidRPr="00815510" w:rsidRDefault="0075798A" w:rsidP="002E46C9">
            <w:pPr>
              <w:pStyle w:val="Bezodstpw"/>
              <w:rPr>
                <w:b/>
              </w:rPr>
            </w:pPr>
            <w:hyperlink r:id="rId19" w:history="1">
              <w:r w:rsidR="002E46C9" w:rsidRPr="00815510">
                <w:rPr>
                  <w:rStyle w:val="Hipercze"/>
                  <w:b/>
                </w:rPr>
                <w:t>https://www.youtube.com/watch?v=P2QT__Gwpeo&amp;list=PLSHIqPCSNDscHEf5-JEvJ4vGz00DdLSvv&amp;index=18</w:t>
              </w:r>
            </w:hyperlink>
          </w:p>
          <w:p w14:paraId="691622FE" w14:textId="40B391C4" w:rsidR="002E46C9" w:rsidRPr="00815510" w:rsidRDefault="0075798A" w:rsidP="002E46C9">
            <w:pPr>
              <w:pStyle w:val="Bezodstpw"/>
              <w:rPr>
                <w:b/>
              </w:rPr>
            </w:pPr>
            <w:hyperlink r:id="rId20" w:history="1">
              <w:r w:rsidR="002E46C9" w:rsidRPr="00815510">
                <w:rPr>
                  <w:rStyle w:val="Hipercze"/>
                  <w:b/>
                </w:rPr>
                <w:t>https://www.youtube.com/watch?v=uTk-</w:t>
              </w:r>
              <w:r w:rsidR="002E46C9" w:rsidRPr="00815510">
                <w:rPr>
                  <w:rStyle w:val="Hipercze"/>
                  <w:b/>
                </w:rPr>
                <w:lastRenderedPageBreak/>
                <w:t>PWfKJzQ&amp;index=19&amp;list=PLSHIqPCSNDscHEf5-JEvJ4vGz00DdLSvv</w:t>
              </w:r>
            </w:hyperlink>
          </w:p>
          <w:p w14:paraId="484A3EB5" w14:textId="3E5ABCE8" w:rsidR="002E46C9" w:rsidRPr="00815510" w:rsidRDefault="002E46C9" w:rsidP="002E46C9">
            <w:pPr>
              <w:pStyle w:val="Bezodstpw"/>
            </w:pPr>
            <w:r w:rsidRPr="00815510">
              <w:t>Krosno</w:t>
            </w:r>
          </w:p>
          <w:p w14:paraId="3D170BBA" w14:textId="34E7DECA" w:rsidR="002E46C9" w:rsidRPr="00815510" w:rsidRDefault="0075798A" w:rsidP="002E46C9">
            <w:pPr>
              <w:pStyle w:val="Bezodstpw"/>
            </w:pPr>
            <w:hyperlink r:id="rId21" w:history="1">
              <w:r w:rsidR="002E46C9" w:rsidRPr="00815510">
                <w:rPr>
                  <w:rStyle w:val="Hipercze"/>
                </w:rPr>
                <w:t>https://www.youtube.com/watch?v=_x3yUiN-I_o&amp;index=20&amp;list=PLSHIqPCSNDscHEf5-JEvJ4vGz00DdLSvv</w:t>
              </w:r>
            </w:hyperlink>
          </w:p>
          <w:p w14:paraId="732FCAEA" w14:textId="2E20A1B1" w:rsidR="002E46C9" w:rsidRPr="00815510" w:rsidRDefault="0075798A" w:rsidP="002E46C9">
            <w:pPr>
              <w:pStyle w:val="Bezodstpw"/>
            </w:pPr>
            <w:hyperlink r:id="rId22" w:history="1">
              <w:r w:rsidR="002E46C9" w:rsidRPr="00815510">
                <w:rPr>
                  <w:rStyle w:val="Hipercze"/>
                </w:rPr>
                <w:t>https://www.youtube.com/watch?v=RSws5DhU_3g&amp;list=PLSHIqPCSNDscHEf5-JEvJ4vGz00DdLSvv&amp;index=21</w:t>
              </w:r>
            </w:hyperlink>
          </w:p>
        </w:tc>
      </w:tr>
      <w:tr w:rsidR="00382CCA" w:rsidRPr="00815510" w14:paraId="14171EAE" w14:textId="77777777" w:rsidTr="002E46C9">
        <w:trPr>
          <w:trHeight w:val="340"/>
        </w:trPr>
        <w:tc>
          <w:tcPr>
            <w:tcW w:w="500" w:type="pct"/>
            <w:tcBorders>
              <w:top w:val="single" w:sz="4" w:space="0" w:color="auto"/>
              <w:left w:val="single" w:sz="4" w:space="0" w:color="auto"/>
              <w:bottom w:val="single" w:sz="4" w:space="0" w:color="auto"/>
              <w:right w:val="single" w:sz="4" w:space="0" w:color="auto"/>
            </w:tcBorders>
            <w:shd w:val="clear" w:color="auto" w:fill="auto"/>
          </w:tcPr>
          <w:p w14:paraId="09D8D17A" w14:textId="2678FD60" w:rsidR="00382CCA" w:rsidRDefault="00382CCA" w:rsidP="00815510">
            <w:pPr>
              <w:pStyle w:val="Bezodstpw"/>
            </w:pPr>
            <w:r w:rsidRPr="00815510">
              <w:lastRenderedPageBreak/>
              <w:t>Sesja nr</w:t>
            </w:r>
            <w:r w:rsidR="00815510">
              <w:t xml:space="preserve"> 9</w:t>
            </w:r>
          </w:p>
          <w:p w14:paraId="0A9D09FF" w14:textId="4BE2A767" w:rsidR="00815510" w:rsidRPr="00815510" w:rsidRDefault="00815510" w:rsidP="00815510">
            <w:pPr>
              <w:pStyle w:val="Bezodstpw"/>
              <w:rPr>
                <w:b/>
                <w:sz w:val="20"/>
              </w:rPr>
            </w:pPr>
            <w:r w:rsidRPr="00815510">
              <w:rPr>
                <w:b/>
                <w:sz w:val="20"/>
              </w:rPr>
              <w:t xml:space="preserve">Wykład fakultatywny wynikający </w:t>
            </w:r>
            <w:r>
              <w:rPr>
                <w:b/>
                <w:sz w:val="20"/>
              </w:rPr>
              <w:br/>
            </w:r>
            <w:r w:rsidRPr="00815510">
              <w:rPr>
                <w:b/>
                <w:sz w:val="20"/>
              </w:rPr>
              <w:t>z potrzeb JST</w:t>
            </w:r>
          </w:p>
          <w:p w14:paraId="5DE8DC22" w14:textId="513D04E4" w:rsidR="00382CCA" w:rsidRPr="00815510" w:rsidRDefault="00382CCA" w:rsidP="00815510">
            <w:pPr>
              <w:pStyle w:val="Bezodstpw"/>
            </w:pPr>
            <w:r w:rsidRPr="00815510">
              <w:t>1 godz.</w:t>
            </w:r>
            <w:r w:rsidR="00815510">
              <w:t xml:space="preserve"> </w:t>
            </w:r>
            <w:r w:rsidRPr="00815510">
              <w:t>dyd</w:t>
            </w:r>
          </w:p>
          <w:p w14:paraId="4951E1A3" w14:textId="77777777" w:rsidR="00382CCA" w:rsidRPr="00815510" w:rsidRDefault="00382CCA" w:rsidP="00815510">
            <w:pPr>
              <w:pStyle w:val="Bezodstpw"/>
            </w:pPr>
            <w:r w:rsidRPr="00815510">
              <w:t>(45 minut)</w:t>
            </w:r>
          </w:p>
        </w:tc>
        <w:tc>
          <w:tcPr>
            <w:tcW w:w="1001" w:type="pct"/>
            <w:tcBorders>
              <w:top w:val="single" w:sz="4" w:space="0" w:color="auto"/>
              <w:left w:val="single" w:sz="4" w:space="0" w:color="auto"/>
              <w:bottom w:val="single" w:sz="4" w:space="0" w:color="auto"/>
              <w:right w:val="single" w:sz="4" w:space="0" w:color="auto"/>
            </w:tcBorders>
            <w:shd w:val="clear" w:color="auto" w:fill="auto"/>
          </w:tcPr>
          <w:p w14:paraId="654A0986" w14:textId="77777777" w:rsidR="00382CCA" w:rsidRPr="00815510" w:rsidRDefault="00382CCA" w:rsidP="00815510">
            <w:pPr>
              <w:pStyle w:val="Bezodstpw"/>
            </w:pP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645C3551" w14:textId="77777777" w:rsidR="00382CCA" w:rsidRPr="00815510" w:rsidRDefault="00382CCA" w:rsidP="00815510">
            <w:pPr>
              <w:pStyle w:val="Bezodstpw"/>
              <w:rPr>
                <w:rFonts w:cstheme="minorHAnsi"/>
              </w:rPr>
            </w:pPr>
            <w:r w:rsidRPr="00815510">
              <w:rPr>
                <w:rFonts w:cstheme="minorHAnsi"/>
              </w:rPr>
              <w:t>Wykład zgodny z potrzebami JST</w:t>
            </w: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14:paraId="407643E2" w14:textId="77777777" w:rsidR="00382CCA" w:rsidRPr="00815510" w:rsidRDefault="00382CCA" w:rsidP="00A14C86">
            <w:pPr>
              <w:pStyle w:val="Bezodstpw"/>
              <w:rPr>
                <w:b/>
              </w:rPr>
            </w:pPr>
          </w:p>
        </w:tc>
      </w:tr>
    </w:tbl>
    <w:p w14:paraId="02248671" w14:textId="410FCA26" w:rsidR="00C636D7" w:rsidRDefault="00C636D7" w:rsidP="00D71824">
      <w:pPr>
        <w:rPr>
          <w:b/>
          <w:sz w:val="24"/>
        </w:rPr>
      </w:pPr>
    </w:p>
    <w:tbl>
      <w:tblPr>
        <w:tblW w:w="5734"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122"/>
        <w:gridCol w:w="7226"/>
        <w:gridCol w:w="3686"/>
      </w:tblGrid>
      <w:tr w:rsidR="009E19DE" w14:paraId="5CAEC4BF" w14:textId="77777777" w:rsidTr="009E19DE">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93158F" w14:textId="77777777" w:rsidR="009E19DE" w:rsidRDefault="009E19DE" w:rsidP="00E30F6C">
            <w:pPr>
              <w:spacing w:after="0" w:line="240" w:lineRule="auto"/>
              <w:jc w:val="center"/>
              <w:rPr>
                <w:rFonts w:eastAsia="Times New Roman" w:cstheme="minorHAnsi"/>
                <w:b/>
              </w:rPr>
            </w:pPr>
            <w:bookmarkStart w:id="0" w:name="_Hlk508485382"/>
            <w:r w:rsidRPr="00BC36E6">
              <w:rPr>
                <w:rFonts w:eastAsia="Times New Roman" w:cstheme="minorHAnsi"/>
                <w:b/>
                <w:sz w:val="24"/>
              </w:rPr>
              <w:t xml:space="preserve">DZIEŃ </w:t>
            </w:r>
            <w:r>
              <w:rPr>
                <w:rFonts w:eastAsia="Times New Roman" w:cstheme="minorHAnsi"/>
                <w:b/>
                <w:sz w:val="24"/>
              </w:rPr>
              <w:t>TRZECI</w:t>
            </w:r>
          </w:p>
        </w:tc>
      </w:tr>
      <w:tr w:rsidR="009E19DE" w14:paraId="19661A2B" w14:textId="77777777" w:rsidTr="009E19DE">
        <w:tc>
          <w:tcPr>
            <w:tcW w:w="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BEBD43" w14:textId="77777777" w:rsidR="009E19DE" w:rsidRDefault="009E19DE" w:rsidP="00E30F6C">
            <w:pPr>
              <w:spacing w:after="0" w:line="240" w:lineRule="auto"/>
              <w:rPr>
                <w:rFonts w:eastAsia="Times New Roman" w:cstheme="minorHAnsi"/>
                <w:b/>
              </w:rPr>
            </w:pPr>
            <w:r>
              <w:rPr>
                <w:rFonts w:eastAsia="Times New Roman" w:cstheme="minorHAnsi"/>
                <w:b/>
              </w:rPr>
              <w:t xml:space="preserve">nr sesji, </w:t>
            </w:r>
            <w:r>
              <w:rPr>
                <w:rFonts w:eastAsia="Times New Roman" w:cstheme="minorHAnsi"/>
                <w:b/>
              </w:rPr>
              <w:br/>
              <w:t>czas zajęć</w:t>
            </w:r>
          </w:p>
        </w:tc>
        <w:tc>
          <w:tcPr>
            <w:tcW w:w="10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6F8011" w14:textId="77777777" w:rsidR="009E19DE" w:rsidRDefault="009E19DE" w:rsidP="00E30F6C">
            <w:pPr>
              <w:spacing w:after="0" w:line="240" w:lineRule="auto"/>
              <w:rPr>
                <w:rFonts w:eastAsia="Times New Roman" w:cstheme="minorHAnsi"/>
                <w:b/>
              </w:rPr>
            </w:pPr>
            <w:r>
              <w:rPr>
                <w:rFonts w:eastAsia="Times New Roman" w:cstheme="minorHAnsi"/>
                <w:b/>
              </w:rPr>
              <w:t>Cele szczegółowe sesji (efekty)</w:t>
            </w:r>
          </w:p>
        </w:tc>
        <w:tc>
          <w:tcPr>
            <w:tcW w:w="23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90E603" w14:textId="77777777" w:rsidR="009E19DE" w:rsidRDefault="009E19DE" w:rsidP="00E30F6C">
            <w:pPr>
              <w:spacing w:after="0" w:line="240" w:lineRule="auto"/>
              <w:rPr>
                <w:rFonts w:eastAsia="Times New Roman" w:cstheme="minorHAnsi"/>
                <w:b/>
              </w:rPr>
            </w:pPr>
            <w:r>
              <w:rPr>
                <w:rFonts w:eastAsia="Times New Roman" w:cstheme="minorHAnsi"/>
                <w:b/>
              </w:rPr>
              <w:t>Przebieg zajęć: metody, formy pracy, aktywności uczestników</w:t>
            </w:r>
          </w:p>
        </w:tc>
        <w:tc>
          <w:tcPr>
            <w:tcW w:w="11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D4F921" w14:textId="77777777" w:rsidR="009E19DE" w:rsidRDefault="009E19DE" w:rsidP="00E30F6C">
            <w:pPr>
              <w:spacing w:after="0" w:line="240" w:lineRule="auto"/>
              <w:rPr>
                <w:rFonts w:eastAsia="Times New Roman" w:cstheme="minorHAnsi"/>
                <w:b/>
              </w:rPr>
            </w:pPr>
            <w:r>
              <w:rPr>
                <w:rFonts w:eastAsia="Times New Roman" w:cstheme="minorHAnsi"/>
                <w:b/>
              </w:rPr>
              <w:t>Materiały pomocnicze, środki dydaktyczne</w:t>
            </w:r>
          </w:p>
        </w:tc>
      </w:tr>
      <w:tr w:rsidR="009E19DE" w14:paraId="44C9BF00" w14:textId="77777777" w:rsidTr="009E19DE">
        <w:trPr>
          <w:trHeight w:val="1050"/>
        </w:trPr>
        <w:tc>
          <w:tcPr>
            <w:tcW w:w="500" w:type="pct"/>
            <w:tcBorders>
              <w:top w:val="single" w:sz="4" w:space="0" w:color="auto"/>
              <w:left w:val="single" w:sz="4" w:space="0" w:color="auto"/>
              <w:bottom w:val="single" w:sz="4" w:space="0" w:color="auto"/>
              <w:right w:val="single" w:sz="4" w:space="0" w:color="auto"/>
            </w:tcBorders>
          </w:tcPr>
          <w:p w14:paraId="7D06996B" w14:textId="111BABDA" w:rsidR="009E19DE" w:rsidRDefault="009E19DE" w:rsidP="009E19DE">
            <w:pPr>
              <w:spacing w:after="0" w:line="240" w:lineRule="auto"/>
              <w:rPr>
                <w:rFonts w:eastAsia="Times New Roman" w:cstheme="minorHAnsi"/>
              </w:rPr>
            </w:pPr>
            <w:r>
              <w:rPr>
                <w:rFonts w:eastAsia="Times New Roman" w:cstheme="minorHAnsi"/>
              </w:rPr>
              <w:t>Sesja nr 10</w:t>
            </w:r>
          </w:p>
          <w:p w14:paraId="6D9C8829" w14:textId="5C511DC3" w:rsidR="009E19DE" w:rsidRPr="009E19DE" w:rsidRDefault="009E19DE" w:rsidP="009E19DE">
            <w:pPr>
              <w:spacing w:after="0" w:line="240" w:lineRule="auto"/>
              <w:rPr>
                <w:rFonts w:eastAsia="Times New Roman" w:cstheme="minorHAnsi"/>
                <w:b/>
                <w:sz w:val="20"/>
              </w:rPr>
            </w:pPr>
            <w:r w:rsidRPr="009E19DE">
              <w:rPr>
                <w:rFonts w:asciiTheme="minorHAnsi" w:hAnsiTheme="minorHAnsi" w:cstheme="minorHAnsi"/>
                <w:b/>
                <w:sz w:val="20"/>
                <w:szCs w:val="24"/>
              </w:rPr>
              <w:t xml:space="preserve">Diagnozowanie stanu lokalnej oświaty w JST, wskaźniki oświatowe </w:t>
            </w:r>
            <w:r>
              <w:rPr>
                <w:rFonts w:asciiTheme="minorHAnsi" w:hAnsiTheme="minorHAnsi" w:cstheme="minorHAnsi"/>
                <w:b/>
                <w:sz w:val="20"/>
                <w:szCs w:val="24"/>
              </w:rPr>
              <w:br/>
            </w:r>
            <w:r w:rsidRPr="009E19DE">
              <w:rPr>
                <w:rFonts w:asciiTheme="minorHAnsi" w:hAnsiTheme="minorHAnsi" w:cstheme="minorHAnsi"/>
                <w:b/>
                <w:sz w:val="20"/>
                <w:szCs w:val="24"/>
              </w:rPr>
              <w:t>i edukacyjne oraz ich wykorzystanie przez JST</w:t>
            </w:r>
          </w:p>
          <w:p w14:paraId="013887C0" w14:textId="77777777" w:rsidR="009E19DE" w:rsidRDefault="009E19DE" w:rsidP="009E19DE">
            <w:pPr>
              <w:spacing w:after="0" w:line="240" w:lineRule="auto"/>
              <w:rPr>
                <w:rFonts w:eastAsia="Times New Roman" w:cstheme="minorHAnsi"/>
              </w:rPr>
            </w:pPr>
            <w:r>
              <w:rPr>
                <w:rFonts w:eastAsia="Times New Roman" w:cstheme="minorHAnsi"/>
              </w:rPr>
              <w:lastRenderedPageBreak/>
              <w:t>1 godz. dydaktyczne (</w:t>
            </w:r>
            <w:r w:rsidRPr="009E19DE">
              <w:rPr>
                <w:rFonts w:eastAsia="Times New Roman" w:cstheme="minorHAnsi"/>
                <w:b/>
              </w:rPr>
              <w:t>45 minut)</w:t>
            </w:r>
          </w:p>
        </w:tc>
        <w:tc>
          <w:tcPr>
            <w:tcW w:w="1001" w:type="pct"/>
            <w:tcBorders>
              <w:top w:val="single" w:sz="4" w:space="0" w:color="auto"/>
              <w:left w:val="single" w:sz="4" w:space="0" w:color="auto"/>
              <w:bottom w:val="single" w:sz="4" w:space="0" w:color="auto"/>
              <w:right w:val="single" w:sz="4" w:space="0" w:color="auto"/>
            </w:tcBorders>
          </w:tcPr>
          <w:p w14:paraId="70BC7730" w14:textId="77777777" w:rsidR="009E19DE" w:rsidRDefault="009E19DE" w:rsidP="009E19DE">
            <w:pPr>
              <w:spacing w:after="0" w:line="240" w:lineRule="auto"/>
              <w:rPr>
                <w:rFonts w:eastAsia="Times New Roman" w:cstheme="minorHAnsi"/>
              </w:rPr>
            </w:pPr>
            <w:r>
              <w:rPr>
                <w:rFonts w:eastAsia="Times New Roman" w:cstheme="minorHAnsi"/>
              </w:rPr>
              <w:lastRenderedPageBreak/>
              <w:t>Uczestnik:</w:t>
            </w:r>
          </w:p>
          <w:p w14:paraId="09354D40" w14:textId="4DBF0A83" w:rsidR="009E19DE" w:rsidRPr="009E19DE" w:rsidRDefault="009E19DE" w:rsidP="009E19DE">
            <w:pPr>
              <w:pStyle w:val="Akapitzlist"/>
              <w:numPr>
                <w:ilvl w:val="0"/>
                <w:numId w:val="41"/>
              </w:numPr>
              <w:spacing w:after="200" w:line="240" w:lineRule="auto"/>
              <w:ind w:left="184" w:hanging="184"/>
              <w:rPr>
                <w:rFonts w:cstheme="minorHAnsi"/>
              </w:rPr>
            </w:pPr>
            <w:r w:rsidRPr="009E19DE">
              <w:rPr>
                <w:rFonts w:cstheme="minorHAnsi"/>
              </w:rPr>
              <w:t>definiuje pojęcia wskaźnika;</w:t>
            </w:r>
          </w:p>
          <w:p w14:paraId="5CE142FA" w14:textId="35031B55" w:rsidR="009E19DE" w:rsidRPr="009E19DE" w:rsidRDefault="009E19DE" w:rsidP="009E19DE">
            <w:pPr>
              <w:pStyle w:val="Akapitzlist"/>
              <w:numPr>
                <w:ilvl w:val="0"/>
                <w:numId w:val="41"/>
              </w:numPr>
              <w:spacing w:after="200" w:line="240" w:lineRule="auto"/>
              <w:ind w:left="184" w:hanging="184"/>
              <w:rPr>
                <w:rFonts w:cstheme="minorHAnsi"/>
              </w:rPr>
            </w:pPr>
            <w:r w:rsidRPr="009E19DE">
              <w:rPr>
                <w:rFonts w:cstheme="minorHAnsi"/>
              </w:rPr>
              <w:t>rozróżnia pojęcia wskaźnik, miernik, monitorowanie;</w:t>
            </w:r>
          </w:p>
          <w:p w14:paraId="48D34989" w14:textId="533C5A41" w:rsidR="009E19DE" w:rsidRPr="009E19DE" w:rsidRDefault="009E19DE" w:rsidP="009E19DE">
            <w:pPr>
              <w:pStyle w:val="Akapitzlist"/>
              <w:numPr>
                <w:ilvl w:val="0"/>
                <w:numId w:val="41"/>
              </w:numPr>
              <w:spacing w:after="200" w:line="240" w:lineRule="auto"/>
              <w:ind w:left="184" w:hanging="184"/>
              <w:rPr>
                <w:rFonts w:cstheme="minorHAnsi"/>
              </w:rPr>
            </w:pPr>
            <w:r w:rsidRPr="009E19DE">
              <w:rPr>
                <w:rFonts w:cstheme="minorHAnsi"/>
              </w:rPr>
              <w:t>ma świadomość jak istotny jest dobór wskaźników do planu rozwoju oświaty w JST</w:t>
            </w:r>
          </w:p>
        </w:tc>
        <w:tc>
          <w:tcPr>
            <w:tcW w:w="2317" w:type="pct"/>
            <w:tcBorders>
              <w:top w:val="single" w:sz="4" w:space="0" w:color="auto"/>
              <w:left w:val="single" w:sz="4" w:space="0" w:color="auto"/>
              <w:bottom w:val="single" w:sz="4" w:space="0" w:color="auto"/>
              <w:right w:val="single" w:sz="4" w:space="0" w:color="auto"/>
            </w:tcBorders>
          </w:tcPr>
          <w:p w14:paraId="0CCFBC35" w14:textId="77777777" w:rsidR="009E19DE" w:rsidRDefault="009E19DE" w:rsidP="009E19DE">
            <w:pPr>
              <w:spacing w:after="0" w:line="240" w:lineRule="auto"/>
              <w:textAlignment w:val="baseline"/>
              <w:rPr>
                <w:rFonts w:cstheme="minorHAnsi"/>
                <w:color w:val="000000"/>
              </w:rPr>
            </w:pPr>
            <w:r w:rsidRPr="009E19DE">
              <w:rPr>
                <w:rFonts w:cstheme="minorHAnsi"/>
                <w:b/>
                <w:color w:val="000000"/>
              </w:rPr>
              <w:t>Wykład</w:t>
            </w:r>
            <w:r>
              <w:rPr>
                <w:rFonts w:cstheme="minorHAnsi"/>
                <w:color w:val="000000"/>
              </w:rPr>
              <w:t>: Znaczenie doboru wskaźników w planie rozwoju oświaty.</w:t>
            </w:r>
          </w:p>
          <w:p w14:paraId="18740603" w14:textId="77777777" w:rsidR="009E19DE" w:rsidRDefault="009E19DE" w:rsidP="009E19DE">
            <w:pPr>
              <w:spacing w:after="0" w:line="240" w:lineRule="auto"/>
              <w:textAlignment w:val="baseline"/>
              <w:rPr>
                <w:rFonts w:cstheme="minorHAnsi"/>
                <w:color w:val="000000"/>
              </w:rPr>
            </w:pPr>
            <w:r>
              <w:rPr>
                <w:rFonts w:cstheme="minorHAnsi"/>
                <w:color w:val="000000"/>
              </w:rPr>
              <w:t>Prowadzący wyjaśnia w jaki sposób wskaźniki służą do monitorowania działań czy to codziennych , bieżących czy projektowych.</w:t>
            </w:r>
          </w:p>
          <w:p w14:paraId="361762E1" w14:textId="77777777" w:rsidR="009E19DE" w:rsidRPr="00BC36E6" w:rsidRDefault="009E19DE" w:rsidP="009E19DE">
            <w:pPr>
              <w:spacing w:after="0" w:line="240" w:lineRule="auto"/>
              <w:textAlignment w:val="baseline"/>
              <w:rPr>
                <w:rFonts w:cstheme="minorHAnsi"/>
                <w:color w:val="000000"/>
              </w:rPr>
            </w:pPr>
            <w:r>
              <w:rPr>
                <w:rFonts w:cstheme="minorHAnsi"/>
                <w:color w:val="000000"/>
              </w:rPr>
              <w:t>Podkreśla warunki jaki musi spełnić wskaźnik aby można go było w pełni wykorzystać bez dokładania sobie nadmiernej pracy.</w:t>
            </w:r>
          </w:p>
        </w:tc>
        <w:tc>
          <w:tcPr>
            <w:tcW w:w="1182" w:type="pct"/>
            <w:tcBorders>
              <w:top w:val="single" w:sz="4" w:space="0" w:color="auto"/>
              <w:left w:val="single" w:sz="4" w:space="0" w:color="auto"/>
              <w:bottom w:val="single" w:sz="4" w:space="0" w:color="auto"/>
              <w:right w:val="single" w:sz="4" w:space="0" w:color="auto"/>
            </w:tcBorders>
          </w:tcPr>
          <w:p w14:paraId="3A3917A6" w14:textId="77777777" w:rsidR="009E19DE" w:rsidRPr="00624570" w:rsidRDefault="009E19DE" w:rsidP="009E19DE">
            <w:pPr>
              <w:pStyle w:val="Bezodstpw"/>
              <w:rPr>
                <w:b/>
              </w:rPr>
            </w:pPr>
            <w:r>
              <w:rPr>
                <w:b/>
              </w:rPr>
              <w:t>Materiały</w:t>
            </w:r>
            <w:r w:rsidRPr="00624570">
              <w:rPr>
                <w:b/>
              </w:rPr>
              <w:t xml:space="preserve"> pomocnicze:</w:t>
            </w:r>
          </w:p>
          <w:p w14:paraId="3B4D00D7" w14:textId="5B8BF912" w:rsidR="009E19DE" w:rsidRDefault="009E19DE" w:rsidP="009E19DE">
            <w:pPr>
              <w:pStyle w:val="Bezodstpw"/>
            </w:pPr>
            <w:r w:rsidRPr="009E19DE">
              <w:rPr>
                <w:b/>
              </w:rPr>
              <w:t>Moduł II S10</w:t>
            </w:r>
            <w:r>
              <w:t xml:space="preserve"> – Wykład. Wydruk slajdów z wykładu.</w:t>
            </w:r>
          </w:p>
          <w:p w14:paraId="1426012A" w14:textId="77777777" w:rsidR="009E19DE" w:rsidRPr="00624570" w:rsidRDefault="009E19DE" w:rsidP="009E19DE">
            <w:pPr>
              <w:pStyle w:val="Bezodstpw"/>
              <w:rPr>
                <w:rFonts w:eastAsia="Times New Roman" w:cstheme="minorHAnsi"/>
                <w:b/>
                <w:lang w:eastAsia="pl-PL"/>
              </w:rPr>
            </w:pPr>
            <w:r w:rsidRPr="00624570">
              <w:rPr>
                <w:b/>
              </w:rPr>
              <w:t>Wskazówki do materiałów pomocniczych:</w:t>
            </w:r>
            <w:r w:rsidRPr="00624570">
              <w:rPr>
                <w:rFonts w:eastAsia="Times New Roman" w:cstheme="minorHAnsi"/>
                <w:b/>
                <w:lang w:eastAsia="pl-PL"/>
              </w:rPr>
              <w:t xml:space="preserve"> </w:t>
            </w:r>
          </w:p>
          <w:p w14:paraId="11075F8F" w14:textId="5CEB43A9" w:rsidR="009E19DE" w:rsidRDefault="009E19DE" w:rsidP="009E19DE">
            <w:pPr>
              <w:pStyle w:val="Tekstpodstawowy"/>
              <w:spacing w:line="240" w:lineRule="auto"/>
              <w:ind w:right="-198"/>
            </w:pPr>
            <w:r>
              <w:t xml:space="preserve">Wydruk materiału MII S – Wykład </w:t>
            </w:r>
            <w:r>
              <w:br/>
              <w:t>w ilości równej liczbie uczestników.</w:t>
            </w:r>
          </w:p>
          <w:p w14:paraId="62E9A65F" w14:textId="77777777" w:rsidR="009E19DE" w:rsidRDefault="009E19DE" w:rsidP="00E30F6C">
            <w:pPr>
              <w:pStyle w:val="Bezodstpw"/>
            </w:pPr>
          </w:p>
          <w:p w14:paraId="38A077E8" w14:textId="77777777" w:rsidR="009E19DE" w:rsidRPr="005A5F95" w:rsidRDefault="009E19DE" w:rsidP="00E30F6C">
            <w:pPr>
              <w:pStyle w:val="Bezodstpw"/>
              <w:rPr>
                <w:rFonts w:eastAsia="Times New Roman" w:cstheme="minorHAnsi"/>
                <w:color w:val="000000" w:themeColor="text1"/>
                <w:lang w:eastAsia="pl-PL"/>
              </w:rPr>
            </w:pPr>
            <w:r w:rsidRPr="00624570">
              <w:rPr>
                <w:b/>
              </w:rPr>
              <w:lastRenderedPageBreak/>
              <w:t>Literatura/wykaz przydatnych materiałów/ stron internetowych</w:t>
            </w:r>
            <w:r w:rsidRPr="005A5F95">
              <w:t>:</w:t>
            </w:r>
          </w:p>
          <w:p w14:paraId="7F24E09C" w14:textId="77777777" w:rsidR="009E19DE" w:rsidRDefault="009E19DE" w:rsidP="00E30F6C">
            <w:pPr>
              <w:spacing w:after="240" w:line="240" w:lineRule="auto"/>
              <w:rPr>
                <w:rFonts w:eastAsia="Times New Roman" w:cstheme="minorHAnsi"/>
              </w:rPr>
            </w:pPr>
          </w:p>
        </w:tc>
      </w:tr>
      <w:tr w:rsidR="009E19DE" w:rsidRPr="00624570" w14:paraId="4DE7C539" w14:textId="77777777" w:rsidTr="009E19DE">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B1466F" w14:textId="77777777" w:rsidR="009E19DE" w:rsidRPr="00624570" w:rsidRDefault="009E19DE" w:rsidP="009E19DE">
            <w:pPr>
              <w:pStyle w:val="Bezodstpw"/>
              <w:rPr>
                <w:b/>
              </w:rPr>
            </w:pPr>
          </w:p>
        </w:tc>
      </w:tr>
      <w:tr w:rsidR="009E19DE" w:rsidRPr="00624570" w14:paraId="3FCC9474" w14:textId="77777777" w:rsidTr="009E19DE">
        <w:trPr>
          <w:trHeight w:val="340"/>
        </w:trPr>
        <w:tc>
          <w:tcPr>
            <w:tcW w:w="500" w:type="pct"/>
            <w:tcBorders>
              <w:top w:val="single" w:sz="4" w:space="0" w:color="auto"/>
              <w:left w:val="single" w:sz="4" w:space="0" w:color="auto"/>
              <w:bottom w:val="single" w:sz="4" w:space="0" w:color="auto"/>
              <w:right w:val="single" w:sz="4" w:space="0" w:color="auto"/>
            </w:tcBorders>
            <w:shd w:val="clear" w:color="auto" w:fill="auto"/>
          </w:tcPr>
          <w:p w14:paraId="4F85FEB0" w14:textId="5486795D" w:rsidR="009E19DE" w:rsidRDefault="009E19DE" w:rsidP="009E19DE">
            <w:pPr>
              <w:pStyle w:val="Bezodstpw"/>
            </w:pPr>
            <w:r>
              <w:t>Sesja 11</w:t>
            </w:r>
          </w:p>
          <w:p w14:paraId="45EAD567" w14:textId="212F325E" w:rsidR="009E19DE" w:rsidRPr="009E19DE" w:rsidRDefault="009E19DE" w:rsidP="009E19DE">
            <w:pPr>
              <w:pStyle w:val="Bezodstpw"/>
              <w:rPr>
                <w:b/>
                <w:sz w:val="20"/>
              </w:rPr>
            </w:pPr>
            <w:r w:rsidRPr="009E19DE">
              <w:rPr>
                <w:rFonts w:cstheme="minorHAnsi"/>
                <w:b/>
                <w:sz w:val="20"/>
                <w:szCs w:val="24"/>
              </w:rPr>
              <w:t xml:space="preserve">Diagnoza stanu lokalnej oświaty </w:t>
            </w:r>
            <w:r>
              <w:rPr>
                <w:rFonts w:cstheme="minorHAnsi"/>
                <w:b/>
                <w:sz w:val="20"/>
                <w:szCs w:val="24"/>
              </w:rPr>
              <w:br/>
            </w:r>
            <w:r w:rsidRPr="009E19DE">
              <w:rPr>
                <w:rFonts w:cstheme="minorHAnsi"/>
                <w:b/>
                <w:sz w:val="20"/>
                <w:szCs w:val="24"/>
              </w:rPr>
              <w:t xml:space="preserve">w oparciu </w:t>
            </w:r>
            <w:r>
              <w:rPr>
                <w:rFonts w:cstheme="minorHAnsi"/>
                <w:b/>
                <w:sz w:val="20"/>
                <w:szCs w:val="24"/>
              </w:rPr>
              <w:br/>
            </w:r>
            <w:r w:rsidRPr="009E19DE">
              <w:rPr>
                <w:rFonts w:cstheme="minorHAnsi"/>
                <w:b/>
                <w:sz w:val="20"/>
                <w:szCs w:val="24"/>
              </w:rPr>
              <w:t>o wskaźniki oświatowe</w:t>
            </w:r>
          </w:p>
          <w:p w14:paraId="62887DC0" w14:textId="77777777" w:rsidR="009E19DE" w:rsidRDefault="009E19DE" w:rsidP="009E19DE">
            <w:pPr>
              <w:pStyle w:val="Bezodstpw"/>
            </w:pPr>
            <w:r>
              <w:t>4 godz. dyd.</w:t>
            </w:r>
          </w:p>
          <w:p w14:paraId="294D2A75" w14:textId="25DB62B1" w:rsidR="009E19DE" w:rsidRPr="00624570" w:rsidRDefault="009E19DE" w:rsidP="009E19DE">
            <w:pPr>
              <w:pStyle w:val="Bezodstpw"/>
              <w:rPr>
                <w:b/>
              </w:rPr>
            </w:pPr>
            <w:r>
              <w:t>(</w:t>
            </w:r>
            <w:r w:rsidRPr="009E19DE">
              <w:rPr>
                <w:b/>
              </w:rPr>
              <w:t>180 minut</w:t>
            </w:r>
            <w:r>
              <w:t>)</w:t>
            </w:r>
          </w:p>
        </w:tc>
        <w:tc>
          <w:tcPr>
            <w:tcW w:w="1001" w:type="pct"/>
            <w:tcBorders>
              <w:top w:val="single" w:sz="4" w:space="0" w:color="auto"/>
              <w:left w:val="single" w:sz="4" w:space="0" w:color="auto"/>
              <w:bottom w:val="single" w:sz="4" w:space="0" w:color="auto"/>
              <w:right w:val="single" w:sz="4" w:space="0" w:color="auto"/>
            </w:tcBorders>
            <w:shd w:val="clear" w:color="auto" w:fill="auto"/>
          </w:tcPr>
          <w:p w14:paraId="1062A013" w14:textId="77777777" w:rsidR="009E19DE" w:rsidRDefault="009E19DE" w:rsidP="009E19DE">
            <w:pPr>
              <w:pStyle w:val="Bezodstpw"/>
            </w:pPr>
            <w:r>
              <w:t>Uczestnik:</w:t>
            </w:r>
          </w:p>
          <w:p w14:paraId="32A3BD03" w14:textId="59736E84" w:rsidR="009E19DE" w:rsidRDefault="009E19DE" w:rsidP="009E19DE">
            <w:pPr>
              <w:pStyle w:val="Bezodstpw"/>
              <w:numPr>
                <w:ilvl w:val="0"/>
                <w:numId w:val="42"/>
              </w:numPr>
              <w:ind w:left="325" w:hanging="325"/>
            </w:pPr>
            <w:r>
              <w:t xml:space="preserve">umie zderzyć wnioski </w:t>
            </w:r>
            <w:r>
              <w:br/>
              <w:t xml:space="preserve">z diagnozy SWOT/TOWS </w:t>
            </w:r>
            <w:r>
              <w:br/>
              <w:t>z analizą wskaźnikową;</w:t>
            </w:r>
          </w:p>
          <w:p w14:paraId="4E96FA33" w14:textId="2850244B" w:rsidR="009E19DE" w:rsidRDefault="009E19DE" w:rsidP="009E19DE">
            <w:pPr>
              <w:pStyle w:val="Bezodstpw"/>
              <w:numPr>
                <w:ilvl w:val="0"/>
                <w:numId w:val="42"/>
              </w:numPr>
              <w:ind w:left="325" w:hanging="325"/>
            </w:pPr>
            <w:r>
              <w:t>komentuje rozbieżności pomiędzy obiema metodami jeśli występują;</w:t>
            </w:r>
          </w:p>
          <w:p w14:paraId="110955C4" w14:textId="258D0E61" w:rsidR="009E19DE" w:rsidRDefault="009E19DE" w:rsidP="009E19DE">
            <w:pPr>
              <w:pStyle w:val="Bezodstpw"/>
              <w:numPr>
                <w:ilvl w:val="0"/>
                <w:numId w:val="42"/>
              </w:numPr>
              <w:ind w:left="325" w:hanging="325"/>
            </w:pPr>
            <w:r>
              <w:t>wyjaśnia ciekawe, odbiegające od normy wskaźniki;</w:t>
            </w:r>
          </w:p>
          <w:p w14:paraId="2E2BEE83" w14:textId="3C63A7D4" w:rsidR="009E19DE" w:rsidRDefault="009E19DE" w:rsidP="009E19DE">
            <w:pPr>
              <w:pStyle w:val="Bezodstpw"/>
              <w:numPr>
                <w:ilvl w:val="0"/>
                <w:numId w:val="42"/>
              </w:numPr>
              <w:ind w:left="325" w:hanging="325"/>
            </w:pPr>
            <w:r>
              <w:t xml:space="preserve">jest świadomy słabych </w:t>
            </w:r>
            <w:r>
              <w:br/>
              <w:t>i mocnych stron lokalnej oświaty wynikające z analizy wskaźnikowej;</w:t>
            </w:r>
          </w:p>
          <w:p w14:paraId="6669D4CE" w14:textId="2D691EDD" w:rsidR="009E19DE" w:rsidRDefault="009E19DE" w:rsidP="009E19DE">
            <w:pPr>
              <w:pStyle w:val="Bezodstpw"/>
              <w:numPr>
                <w:ilvl w:val="0"/>
                <w:numId w:val="42"/>
              </w:numPr>
              <w:ind w:left="325" w:hanging="325"/>
            </w:pPr>
            <w:r>
              <w:t xml:space="preserve">odczuwa potrzebę zweryfikowania </w:t>
            </w:r>
            <w:r>
              <w:br/>
              <w:t xml:space="preserve">i uzgodnienia diagnozy </w:t>
            </w:r>
            <w:r>
              <w:br/>
              <w:t>w swojej JST w przypadku rozbieżności.</w:t>
            </w:r>
          </w:p>
          <w:p w14:paraId="0515CC0A" w14:textId="77777777" w:rsidR="009E19DE" w:rsidRPr="00177072" w:rsidRDefault="009E19DE" w:rsidP="009E19DE">
            <w:pPr>
              <w:pStyle w:val="Bezodstpw"/>
            </w:pPr>
            <w:r>
              <w:t xml:space="preserve"> </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30415002" w14:textId="77777777" w:rsidR="009E19DE" w:rsidRDefault="009E19DE" w:rsidP="009E19DE">
            <w:pPr>
              <w:pStyle w:val="Bezodstpw"/>
              <w:rPr>
                <w:b/>
              </w:rPr>
            </w:pPr>
            <w:r>
              <w:rPr>
                <w:b/>
              </w:rPr>
              <w:t>Warsztaty: Analiza wskaźnikowa a SWOT</w:t>
            </w:r>
          </w:p>
          <w:p w14:paraId="54A7354A" w14:textId="77777777" w:rsidR="009E19DE" w:rsidRDefault="009E19DE" w:rsidP="009E19DE">
            <w:pPr>
              <w:pStyle w:val="Bezodstpw"/>
            </w:pPr>
            <w:r>
              <w:t xml:space="preserve">Mini-wykład </w:t>
            </w:r>
            <w:r w:rsidRPr="005D58CD">
              <w:rPr>
                <w:b/>
              </w:rPr>
              <w:t>(30 minut).</w:t>
            </w:r>
          </w:p>
          <w:p w14:paraId="2DB44C8C" w14:textId="77777777" w:rsidR="009E19DE" w:rsidRDefault="009E19DE" w:rsidP="009E19DE">
            <w:pPr>
              <w:pStyle w:val="Bezodstpw"/>
            </w:pPr>
            <w:r>
              <w:t>Prowadzący wprowadza pojęcie wskaźnika, źródeł jego monitorowania, miary, którymi posługujemy się w analizie wskaźnikowej. Uczula na możliwość błędnych interpretacji wniosków w przypadku błędnie określonych wskaźników.</w:t>
            </w:r>
          </w:p>
          <w:p w14:paraId="78E96994" w14:textId="77777777" w:rsidR="009E19DE" w:rsidRDefault="009E19DE" w:rsidP="009E19DE">
            <w:pPr>
              <w:pStyle w:val="Bezodstpw"/>
            </w:pPr>
            <w:r>
              <w:t>Opisuje raport, który został opracowany dla każdego samorządu (wyjaśnia zakres danych użytych do analizy, opisuje osie wykresów, wyciąga wnioski)</w:t>
            </w:r>
          </w:p>
          <w:p w14:paraId="2D8440FD" w14:textId="77777777" w:rsidR="009E19DE" w:rsidRDefault="009E19DE" w:rsidP="009E19DE">
            <w:pPr>
              <w:pStyle w:val="Bezodstpw"/>
            </w:pPr>
            <w:r>
              <w:t>Prowadzący dzieli grupę na samorządowe, jednorodne grupy i rozdaje im opracowane na cele projektu indywidualne raporty dla każdej JST.</w:t>
            </w:r>
          </w:p>
          <w:p w14:paraId="45BDE4E1" w14:textId="77777777" w:rsidR="009E19DE" w:rsidRDefault="009E19DE" w:rsidP="009E19DE">
            <w:pPr>
              <w:pStyle w:val="Bezodstpw"/>
              <w:rPr>
                <w:b/>
              </w:rPr>
            </w:pPr>
            <w:r>
              <w:t xml:space="preserve">Grupy pracują nad swoimi raportami. </w:t>
            </w:r>
            <w:r w:rsidRPr="00DF1A5C">
              <w:rPr>
                <w:b/>
              </w:rPr>
              <w:t>(15 minut)</w:t>
            </w:r>
            <w:r>
              <w:rPr>
                <w:b/>
              </w:rPr>
              <w:t>.</w:t>
            </w:r>
          </w:p>
          <w:p w14:paraId="210263B5" w14:textId="77777777" w:rsidR="009E19DE" w:rsidRDefault="009E19DE" w:rsidP="009E19DE">
            <w:pPr>
              <w:pStyle w:val="Bezodstpw"/>
            </w:pPr>
            <w:r>
              <w:t>Celem jest interpretacja własnego raportu, doprecyzowanie niektórych danych jeśli będzie taka potrzeba, wnioski do diagnozy.</w:t>
            </w:r>
          </w:p>
          <w:p w14:paraId="73B7D3AB" w14:textId="77777777" w:rsidR="009E19DE" w:rsidRDefault="009E19DE" w:rsidP="009E19DE">
            <w:pPr>
              <w:pStyle w:val="Bezodstpw"/>
            </w:pPr>
            <w:r>
              <w:t>Każdy samorząd prezentuje swój raport, po każdej  prezentacji grupa zadaje pytania, prowadzący inicjuje dyskusję.</w:t>
            </w:r>
          </w:p>
          <w:p w14:paraId="6E403ACF" w14:textId="77777777" w:rsidR="009E19DE" w:rsidRDefault="009E19DE" w:rsidP="009E19DE">
            <w:pPr>
              <w:pStyle w:val="Bezodstpw"/>
              <w:rPr>
                <w:b/>
              </w:rPr>
            </w:pPr>
            <w:r>
              <w:t xml:space="preserve">Na każdy samorząd 10 minut </w:t>
            </w:r>
            <w:r>
              <w:rPr>
                <w:b/>
              </w:rPr>
              <w:t>(65</w:t>
            </w:r>
            <w:r w:rsidRPr="00DF1A5C">
              <w:rPr>
                <w:b/>
              </w:rPr>
              <w:t xml:space="preserve"> minut)</w:t>
            </w:r>
            <w:r>
              <w:rPr>
                <w:b/>
              </w:rPr>
              <w:t>.</w:t>
            </w:r>
          </w:p>
          <w:p w14:paraId="311D026C" w14:textId="77777777" w:rsidR="009E19DE" w:rsidRDefault="009E19DE" w:rsidP="009E19DE">
            <w:pPr>
              <w:pStyle w:val="Bezodstpw"/>
            </w:pPr>
            <w:r>
              <w:t xml:space="preserve">Kolejny krok to: </w:t>
            </w:r>
          </w:p>
          <w:p w14:paraId="40F2C060" w14:textId="77777777" w:rsidR="009E19DE" w:rsidRDefault="009E19DE" w:rsidP="009E19DE">
            <w:pPr>
              <w:pStyle w:val="Bezodstpw"/>
            </w:pPr>
            <w:r>
              <w:t>Porównanie wniosków z analizy wskaźnikowej z wnioskami ze SWOT.</w:t>
            </w:r>
          </w:p>
          <w:p w14:paraId="3BCB063B" w14:textId="77777777" w:rsidR="009E19DE" w:rsidRDefault="009E19DE" w:rsidP="009E19DE">
            <w:pPr>
              <w:pStyle w:val="Bezodstpw"/>
              <w:rPr>
                <w:b/>
              </w:rPr>
            </w:pPr>
            <w:r>
              <w:t xml:space="preserve">Uczestnicy pracują w tych samych grupach. </w:t>
            </w:r>
            <w:r w:rsidRPr="00A80AE0">
              <w:rPr>
                <w:b/>
              </w:rPr>
              <w:t>(20 minut)</w:t>
            </w:r>
            <w:r>
              <w:rPr>
                <w:b/>
              </w:rPr>
              <w:t>.</w:t>
            </w:r>
          </w:p>
          <w:p w14:paraId="76BAD9BA" w14:textId="77777777" w:rsidR="009E19DE" w:rsidRDefault="009E19DE" w:rsidP="009E19DE">
            <w:pPr>
              <w:pStyle w:val="Bezodstpw"/>
            </w:pPr>
            <w:r>
              <w:t>Cel porównanie wniosków z analizy SWOT i wskaźnikowej.</w:t>
            </w:r>
          </w:p>
          <w:p w14:paraId="793F9BAB" w14:textId="77777777" w:rsidR="009E19DE" w:rsidRDefault="009E19DE" w:rsidP="009E19DE">
            <w:pPr>
              <w:pStyle w:val="Bezodstpw"/>
            </w:pPr>
            <w:r>
              <w:t xml:space="preserve">Grupa ma wyszukać ewentualne rozbieżności pomiędzy wnioskami z dwóch źródeł i postarać się je wyjaśnić. </w:t>
            </w:r>
          </w:p>
          <w:p w14:paraId="1843ECEE" w14:textId="34D1D5F5" w:rsidR="009E19DE" w:rsidRDefault="009E19DE" w:rsidP="009E19DE">
            <w:pPr>
              <w:pStyle w:val="Bezodstpw"/>
            </w:pPr>
            <w:r>
              <w:t xml:space="preserve">Na zakończenie pracy wypisują co uważają na podstawie tych dwóch źródeł </w:t>
            </w:r>
            <w:r>
              <w:br/>
              <w:t>za istotne do rozwiązania w trakcie realizacji planu rozwoju.</w:t>
            </w:r>
          </w:p>
          <w:p w14:paraId="00E5190B" w14:textId="77777777" w:rsidR="009E19DE" w:rsidRDefault="009E19DE" w:rsidP="009E19DE">
            <w:pPr>
              <w:pStyle w:val="Bezodstpw"/>
            </w:pPr>
            <w:r>
              <w:t xml:space="preserve">Podsumowanie </w:t>
            </w:r>
            <w:r w:rsidRPr="00A80AE0">
              <w:rPr>
                <w:b/>
              </w:rPr>
              <w:t>(20 minut)</w:t>
            </w:r>
          </w:p>
          <w:p w14:paraId="0C9F23A1" w14:textId="257E7DEB" w:rsidR="009E19DE" w:rsidRDefault="009E19DE" w:rsidP="009E19DE">
            <w:pPr>
              <w:pStyle w:val="Bezodstpw"/>
            </w:pPr>
            <w:r>
              <w:lastRenderedPageBreak/>
              <w:t xml:space="preserve">Każda grupa prezentuje wynik swojej pracy i uzasadnia dlaczego właśnie </w:t>
            </w:r>
            <w:r>
              <w:br/>
              <w:t xml:space="preserve">to uznała za najistotniejsze. </w:t>
            </w:r>
            <w:r w:rsidRPr="00A80AE0">
              <w:rPr>
                <w:b/>
              </w:rPr>
              <w:t>(30 minut)</w:t>
            </w:r>
          </w:p>
          <w:p w14:paraId="71017F29" w14:textId="28FB9BD5" w:rsidR="009E19DE" w:rsidRPr="00DF1A5C" w:rsidRDefault="009E19DE" w:rsidP="009E19DE">
            <w:pPr>
              <w:pStyle w:val="Bezodstpw"/>
            </w:pPr>
            <w:r>
              <w:t xml:space="preserve">Na zakończenie prowadzący wskazuje inne źródła danych, który będą pomocne i rozszerzą perspektywę. Zapowiada, że zostaną przedstawione dwa spotkania dialogowe z interesariuszami w środowisku lokalnym, które </w:t>
            </w:r>
            <w:r>
              <w:br/>
              <w:t>to spotkania dadzą dodatkowe niezbędne do ostatecznej diagnozy informacje na temat oczekiwań społecznych co do rozwoju oświaty.</w:t>
            </w:r>
          </w:p>
          <w:p w14:paraId="5B311E55" w14:textId="318DD39A" w:rsidR="009E19DE" w:rsidRPr="009E19DE" w:rsidRDefault="009E19DE" w:rsidP="009E19DE">
            <w:pPr>
              <w:pStyle w:val="Bezodstpw"/>
              <w:rPr>
                <w:b/>
              </w:rPr>
            </w:pPr>
            <w:r>
              <w:rPr>
                <w:b/>
              </w:rPr>
              <w:t>W trakcie pracy przerwy zgodnie z potrzebami grupy.</w:t>
            </w:r>
          </w:p>
        </w:tc>
        <w:tc>
          <w:tcPr>
            <w:tcW w:w="1182" w:type="pct"/>
            <w:tcBorders>
              <w:top w:val="single" w:sz="4" w:space="0" w:color="auto"/>
              <w:left w:val="single" w:sz="4" w:space="0" w:color="auto"/>
              <w:bottom w:val="single" w:sz="4" w:space="0" w:color="auto"/>
              <w:right w:val="single" w:sz="4" w:space="0" w:color="auto"/>
            </w:tcBorders>
            <w:shd w:val="clear" w:color="auto" w:fill="auto"/>
          </w:tcPr>
          <w:p w14:paraId="06658916" w14:textId="77777777" w:rsidR="009E19DE" w:rsidRPr="00624570" w:rsidRDefault="009E19DE" w:rsidP="009E19DE">
            <w:pPr>
              <w:pStyle w:val="Bezodstpw"/>
              <w:rPr>
                <w:b/>
              </w:rPr>
            </w:pPr>
            <w:r>
              <w:rPr>
                <w:b/>
              </w:rPr>
              <w:lastRenderedPageBreak/>
              <w:t xml:space="preserve">Materiały </w:t>
            </w:r>
            <w:r w:rsidRPr="00624570">
              <w:rPr>
                <w:b/>
              </w:rPr>
              <w:t>pomocnicze:</w:t>
            </w:r>
          </w:p>
          <w:p w14:paraId="0048BB2E" w14:textId="77777777" w:rsidR="009E19DE" w:rsidRDefault="009E19DE" w:rsidP="009E19DE">
            <w:pPr>
              <w:pStyle w:val="Bezodstpw"/>
            </w:pPr>
            <w:r>
              <w:t>Raporty JST opracowane w ramach projektu.</w:t>
            </w:r>
          </w:p>
          <w:p w14:paraId="0141914E" w14:textId="77777777" w:rsidR="009E19DE" w:rsidRDefault="009E19DE" w:rsidP="009E19DE">
            <w:pPr>
              <w:pStyle w:val="Bezodstpw"/>
            </w:pPr>
          </w:p>
          <w:p w14:paraId="4B701CA7" w14:textId="77777777" w:rsidR="009E19DE" w:rsidRPr="00624570" w:rsidRDefault="009E19DE" w:rsidP="009E19DE">
            <w:pPr>
              <w:pStyle w:val="Bezodstpw"/>
              <w:rPr>
                <w:rFonts w:eastAsia="Times New Roman" w:cstheme="minorHAnsi"/>
                <w:b/>
                <w:lang w:eastAsia="pl-PL"/>
              </w:rPr>
            </w:pPr>
            <w:r w:rsidRPr="00624570">
              <w:rPr>
                <w:b/>
              </w:rPr>
              <w:t>Wskazówki do materiałów pomocniczych:</w:t>
            </w:r>
            <w:r w:rsidRPr="00624570">
              <w:rPr>
                <w:rFonts w:eastAsia="Times New Roman" w:cstheme="minorHAnsi"/>
                <w:b/>
                <w:lang w:eastAsia="pl-PL"/>
              </w:rPr>
              <w:t xml:space="preserve"> </w:t>
            </w:r>
          </w:p>
          <w:p w14:paraId="2708072D" w14:textId="77777777" w:rsidR="009E19DE" w:rsidRDefault="009E19DE" w:rsidP="009E19DE">
            <w:pPr>
              <w:pStyle w:val="Bezodstpw"/>
            </w:pPr>
            <w:r>
              <w:t>Ilość raportów- po jednym dla każdego JST.</w:t>
            </w:r>
          </w:p>
          <w:p w14:paraId="7A081399" w14:textId="77777777" w:rsidR="009E19DE" w:rsidRPr="005A5F95" w:rsidRDefault="009E19DE" w:rsidP="009E19DE">
            <w:pPr>
              <w:pStyle w:val="Bezodstpw"/>
              <w:rPr>
                <w:rFonts w:eastAsia="Times New Roman" w:cstheme="minorHAnsi"/>
                <w:color w:val="000000" w:themeColor="text1"/>
                <w:lang w:eastAsia="pl-PL"/>
              </w:rPr>
            </w:pPr>
            <w:r w:rsidRPr="00624570">
              <w:rPr>
                <w:b/>
              </w:rPr>
              <w:t>Literatura/wykaz przydatnych materiałów/ stron internetowych</w:t>
            </w:r>
            <w:r w:rsidRPr="005A5F95">
              <w:t>:</w:t>
            </w:r>
          </w:p>
          <w:p w14:paraId="22E4D503" w14:textId="77777777" w:rsidR="009E19DE" w:rsidRPr="00624570" w:rsidRDefault="009E19DE" w:rsidP="009E19DE">
            <w:pPr>
              <w:pStyle w:val="Bezodstpw"/>
              <w:rPr>
                <w:b/>
              </w:rPr>
            </w:pPr>
          </w:p>
        </w:tc>
      </w:tr>
      <w:tr w:rsidR="009E19DE" w:rsidRPr="00624570" w14:paraId="7EFF2FE9" w14:textId="77777777" w:rsidTr="009E19DE">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68011B" w14:textId="77777777" w:rsidR="009E19DE" w:rsidRPr="00624570" w:rsidRDefault="009E19DE" w:rsidP="009E19DE">
            <w:pPr>
              <w:pStyle w:val="Bezodstpw"/>
              <w:rPr>
                <w:b/>
              </w:rPr>
            </w:pPr>
            <w:r w:rsidRPr="00624570">
              <w:rPr>
                <w:b/>
              </w:rPr>
              <w:t>PRZERWA</w:t>
            </w:r>
          </w:p>
        </w:tc>
      </w:tr>
      <w:tr w:rsidR="009E19DE" w:rsidRPr="00624570" w14:paraId="49789710" w14:textId="77777777" w:rsidTr="009E19DE">
        <w:trPr>
          <w:trHeight w:val="340"/>
        </w:trPr>
        <w:tc>
          <w:tcPr>
            <w:tcW w:w="500" w:type="pct"/>
            <w:tcBorders>
              <w:top w:val="single" w:sz="4" w:space="0" w:color="auto"/>
              <w:left w:val="single" w:sz="4" w:space="0" w:color="auto"/>
              <w:bottom w:val="single" w:sz="4" w:space="0" w:color="auto"/>
              <w:right w:val="single" w:sz="4" w:space="0" w:color="auto"/>
            </w:tcBorders>
            <w:shd w:val="clear" w:color="auto" w:fill="auto"/>
          </w:tcPr>
          <w:p w14:paraId="1EDE0C4F" w14:textId="6A4AB4A2" w:rsidR="009E19DE" w:rsidRDefault="009E19DE" w:rsidP="009E19DE">
            <w:pPr>
              <w:spacing w:after="0" w:line="240" w:lineRule="auto"/>
              <w:rPr>
                <w:rFonts w:eastAsia="Times New Roman" w:cstheme="minorHAnsi"/>
              </w:rPr>
            </w:pPr>
            <w:r>
              <w:rPr>
                <w:rFonts w:eastAsia="Times New Roman" w:cstheme="minorHAnsi"/>
              </w:rPr>
              <w:t>Sesja nr 12</w:t>
            </w:r>
          </w:p>
          <w:p w14:paraId="4F008B22" w14:textId="62E680D9" w:rsidR="009E19DE" w:rsidRPr="009E19DE" w:rsidRDefault="009E19DE" w:rsidP="009E19DE">
            <w:pPr>
              <w:spacing w:after="0" w:line="240" w:lineRule="auto"/>
              <w:rPr>
                <w:rFonts w:eastAsia="Times New Roman" w:cstheme="minorHAnsi"/>
                <w:b/>
                <w:sz w:val="20"/>
              </w:rPr>
            </w:pPr>
            <w:r w:rsidRPr="009E19DE">
              <w:rPr>
                <w:rFonts w:asciiTheme="minorHAnsi" w:hAnsiTheme="minorHAnsi" w:cstheme="minorHAnsi"/>
                <w:b/>
                <w:sz w:val="20"/>
                <w:szCs w:val="24"/>
              </w:rPr>
              <w:t>Przygotowanie do zadania wdrożeniowego</w:t>
            </w:r>
          </w:p>
          <w:p w14:paraId="478B068B" w14:textId="77777777" w:rsidR="009E19DE" w:rsidRPr="00624570" w:rsidRDefault="009E19DE" w:rsidP="009E19DE">
            <w:pPr>
              <w:pStyle w:val="Bezodstpw"/>
              <w:rPr>
                <w:b/>
              </w:rPr>
            </w:pPr>
            <w:r>
              <w:rPr>
                <w:rFonts w:eastAsia="Times New Roman" w:cstheme="minorHAnsi"/>
              </w:rPr>
              <w:t>1 godz. dydaktyczne (</w:t>
            </w:r>
            <w:r w:rsidRPr="009E19DE">
              <w:rPr>
                <w:rFonts w:eastAsia="Times New Roman" w:cstheme="minorHAnsi"/>
                <w:b/>
              </w:rPr>
              <w:t>45 minut</w:t>
            </w:r>
            <w:r>
              <w:rPr>
                <w:rFonts w:eastAsia="Times New Roman" w:cstheme="minorHAnsi"/>
              </w:rPr>
              <w:t>)</w:t>
            </w:r>
          </w:p>
        </w:tc>
        <w:tc>
          <w:tcPr>
            <w:tcW w:w="1001" w:type="pct"/>
            <w:tcBorders>
              <w:top w:val="single" w:sz="4" w:space="0" w:color="auto"/>
              <w:left w:val="single" w:sz="4" w:space="0" w:color="auto"/>
              <w:bottom w:val="single" w:sz="4" w:space="0" w:color="auto"/>
              <w:right w:val="single" w:sz="4" w:space="0" w:color="auto"/>
            </w:tcBorders>
            <w:shd w:val="clear" w:color="auto" w:fill="auto"/>
          </w:tcPr>
          <w:p w14:paraId="3B86E627" w14:textId="77777777" w:rsidR="009E19DE" w:rsidRPr="00B67562" w:rsidRDefault="009E19DE" w:rsidP="009E19DE">
            <w:pPr>
              <w:spacing w:after="0" w:line="240" w:lineRule="auto"/>
              <w:rPr>
                <w:rFonts w:asciiTheme="minorHAnsi" w:hAnsiTheme="minorHAnsi" w:cstheme="minorHAnsi"/>
              </w:rPr>
            </w:pPr>
            <w:r w:rsidRPr="00B67562">
              <w:rPr>
                <w:rFonts w:asciiTheme="minorHAnsi" w:hAnsiTheme="minorHAnsi" w:cstheme="minorHAnsi"/>
              </w:rPr>
              <w:t>Uczestnik</w:t>
            </w:r>
          </w:p>
          <w:p w14:paraId="41382FF9" w14:textId="30B5F976" w:rsidR="009E19DE" w:rsidRPr="009E19DE" w:rsidRDefault="009E19DE" w:rsidP="009E19DE">
            <w:pPr>
              <w:pStyle w:val="Akapitzlist"/>
              <w:numPr>
                <w:ilvl w:val="0"/>
                <w:numId w:val="43"/>
              </w:numPr>
              <w:spacing w:after="0" w:line="240" w:lineRule="auto"/>
              <w:ind w:left="325" w:hanging="283"/>
              <w:rPr>
                <w:rFonts w:asciiTheme="minorHAnsi" w:hAnsiTheme="minorHAnsi" w:cstheme="minorHAnsi"/>
              </w:rPr>
            </w:pPr>
            <w:r w:rsidRPr="009E19DE">
              <w:rPr>
                <w:rFonts w:asciiTheme="minorHAnsi" w:hAnsiTheme="minorHAnsi" w:cstheme="minorHAnsi"/>
              </w:rPr>
              <w:t xml:space="preserve">wybiera wariant zadania wdrożeniowego optymalny do jego potrzeb </w:t>
            </w:r>
            <w:r>
              <w:rPr>
                <w:rFonts w:asciiTheme="minorHAnsi" w:hAnsiTheme="minorHAnsi" w:cstheme="minorHAnsi"/>
              </w:rPr>
              <w:br/>
            </w:r>
            <w:r w:rsidRPr="009E19DE">
              <w:rPr>
                <w:rFonts w:asciiTheme="minorHAnsi" w:hAnsiTheme="minorHAnsi" w:cstheme="minorHAnsi"/>
              </w:rPr>
              <w:t>i możliwości;</w:t>
            </w:r>
          </w:p>
          <w:p w14:paraId="23953A14" w14:textId="502FE86D" w:rsidR="009E19DE" w:rsidRPr="009E19DE" w:rsidRDefault="009E19DE" w:rsidP="009E19DE">
            <w:pPr>
              <w:pStyle w:val="Akapitzlist"/>
              <w:numPr>
                <w:ilvl w:val="0"/>
                <w:numId w:val="43"/>
              </w:numPr>
              <w:spacing w:after="0" w:line="240" w:lineRule="auto"/>
              <w:ind w:left="325" w:hanging="283"/>
              <w:rPr>
                <w:rFonts w:asciiTheme="minorHAnsi" w:hAnsiTheme="minorHAnsi" w:cstheme="minorHAnsi"/>
              </w:rPr>
            </w:pPr>
            <w:r w:rsidRPr="009E19DE">
              <w:rPr>
                <w:rFonts w:asciiTheme="minorHAnsi" w:hAnsiTheme="minorHAnsi" w:cstheme="minorHAnsi"/>
              </w:rPr>
              <w:t xml:space="preserve">wie dokładnie jak trzeba </w:t>
            </w:r>
            <w:r>
              <w:rPr>
                <w:rFonts w:asciiTheme="minorHAnsi" w:hAnsiTheme="minorHAnsi" w:cstheme="minorHAnsi"/>
              </w:rPr>
              <w:br/>
            </w:r>
            <w:r w:rsidRPr="009E19DE">
              <w:rPr>
                <w:rFonts w:asciiTheme="minorHAnsi" w:hAnsiTheme="minorHAnsi" w:cstheme="minorHAnsi"/>
              </w:rPr>
              <w:t>je przeprowadzić;</w:t>
            </w:r>
          </w:p>
          <w:p w14:paraId="2EE1C3D8" w14:textId="093AD2CF" w:rsidR="009E19DE" w:rsidRPr="009E19DE" w:rsidRDefault="009E19DE" w:rsidP="009E19DE">
            <w:pPr>
              <w:pStyle w:val="Akapitzlist"/>
              <w:numPr>
                <w:ilvl w:val="0"/>
                <w:numId w:val="43"/>
              </w:numPr>
              <w:spacing w:after="0" w:line="240" w:lineRule="auto"/>
              <w:ind w:left="325" w:hanging="283"/>
              <w:rPr>
                <w:rFonts w:asciiTheme="minorHAnsi" w:hAnsiTheme="minorHAnsi" w:cstheme="minorHAnsi"/>
              </w:rPr>
            </w:pPr>
            <w:r w:rsidRPr="009E19DE">
              <w:rPr>
                <w:rFonts w:asciiTheme="minorHAnsi" w:hAnsiTheme="minorHAnsi" w:cstheme="minorHAnsi"/>
              </w:rPr>
              <w:t>wie w jaki sposób będą prezentowane wyniki zadania wdrożeniowego.</w:t>
            </w:r>
          </w:p>
          <w:p w14:paraId="26230040" w14:textId="77777777" w:rsidR="009E19DE" w:rsidRPr="00624570" w:rsidRDefault="009E19DE" w:rsidP="009E19DE">
            <w:pPr>
              <w:pStyle w:val="Bezodstpw"/>
              <w:rPr>
                <w:b/>
              </w:rPr>
            </w:pP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27CD555E" w14:textId="6CAE8824" w:rsidR="009E19DE" w:rsidRPr="00B67562" w:rsidRDefault="009E19DE" w:rsidP="009E19DE">
            <w:pPr>
              <w:spacing w:after="0" w:line="240" w:lineRule="auto"/>
              <w:rPr>
                <w:rFonts w:asciiTheme="minorHAnsi" w:hAnsiTheme="minorHAnsi" w:cstheme="minorHAnsi"/>
              </w:rPr>
            </w:pPr>
            <w:r>
              <w:rPr>
                <w:rFonts w:asciiTheme="minorHAnsi" w:hAnsiTheme="minorHAnsi" w:cstheme="minorHAnsi"/>
              </w:rPr>
              <w:t xml:space="preserve">Prowadzący </w:t>
            </w:r>
            <w:r w:rsidRPr="00B67562">
              <w:rPr>
                <w:rFonts w:asciiTheme="minorHAnsi" w:hAnsiTheme="minorHAnsi" w:cstheme="minorHAnsi"/>
              </w:rPr>
              <w:t>przedstawia dwa warianty zadania wdrożeniowego</w:t>
            </w:r>
            <w:r>
              <w:rPr>
                <w:rFonts w:asciiTheme="minorHAnsi" w:hAnsiTheme="minorHAnsi" w:cstheme="minorHAnsi"/>
              </w:rPr>
              <w:t xml:space="preserve"> </w:t>
            </w:r>
            <w:r w:rsidRPr="00B67562">
              <w:rPr>
                <w:rFonts w:asciiTheme="minorHAnsi" w:hAnsiTheme="minorHAnsi" w:cstheme="minorHAnsi"/>
              </w:rPr>
              <w:t>(</w:t>
            </w:r>
            <w:r>
              <w:rPr>
                <w:rFonts w:asciiTheme="minorHAnsi" w:hAnsiTheme="minorHAnsi" w:cstheme="minorHAnsi"/>
              </w:rPr>
              <w:t>t</w:t>
            </w:r>
            <w:r w:rsidRPr="00B67562">
              <w:rPr>
                <w:rFonts w:asciiTheme="minorHAnsi" w:hAnsiTheme="minorHAnsi" w:cstheme="minorHAnsi"/>
              </w:rPr>
              <w:t xml:space="preserve">ak jak </w:t>
            </w:r>
            <w:r>
              <w:rPr>
                <w:rFonts w:asciiTheme="minorHAnsi" w:hAnsiTheme="minorHAnsi" w:cstheme="minorHAnsi"/>
              </w:rPr>
              <w:br/>
            </w:r>
            <w:r w:rsidRPr="00B67562">
              <w:rPr>
                <w:rFonts w:asciiTheme="minorHAnsi" w:hAnsiTheme="minorHAnsi" w:cstheme="minorHAnsi"/>
              </w:rPr>
              <w:t>w programie stanowiącym załącznik do dokumentacji konkursowej.)</w:t>
            </w:r>
          </w:p>
          <w:p w14:paraId="0B50C0E2" w14:textId="77777777" w:rsidR="009E19DE" w:rsidRPr="00B67562" w:rsidRDefault="009E19DE" w:rsidP="009E19DE">
            <w:pPr>
              <w:pStyle w:val="Default"/>
              <w:rPr>
                <w:rFonts w:asciiTheme="minorHAnsi" w:hAnsiTheme="minorHAnsi" w:cstheme="minorHAnsi"/>
                <w:sz w:val="22"/>
                <w:szCs w:val="22"/>
              </w:rPr>
            </w:pPr>
            <w:r w:rsidRPr="00B67562">
              <w:rPr>
                <w:rFonts w:asciiTheme="minorHAnsi" w:hAnsiTheme="minorHAnsi" w:cstheme="minorHAnsi"/>
                <w:sz w:val="22"/>
                <w:szCs w:val="22"/>
              </w:rPr>
              <w:t xml:space="preserve">Wariant 1: </w:t>
            </w:r>
          </w:p>
          <w:p w14:paraId="34044763" w14:textId="4939256C" w:rsidR="009E19DE" w:rsidRPr="00B67562" w:rsidRDefault="009E19DE" w:rsidP="009E19DE">
            <w:pPr>
              <w:pStyle w:val="Default"/>
              <w:rPr>
                <w:rFonts w:asciiTheme="minorHAnsi" w:hAnsiTheme="minorHAnsi" w:cstheme="minorHAnsi"/>
                <w:sz w:val="22"/>
                <w:szCs w:val="22"/>
              </w:rPr>
            </w:pPr>
            <w:r w:rsidRPr="00B67562">
              <w:rPr>
                <w:rFonts w:asciiTheme="minorHAnsi" w:hAnsiTheme="minorHAnsi" w:cstheme="minorHAnsi"/>
                <w:sz w:val="22"/>
                <w:szCs w:val="22"/>
              </w:rPr>
              <w:t xml:space="preserve">Dokonajcie diagnozy lokalnych zasobów, które mogą zostać wykorzystane </w:t>
            </w:r>
            <w:r>
              <w:rPr>
                <w:rFonts w:asciiTheme="minorHAnsi" w:hAnsiTheme="minorHAnsi" w:cstheme="minorHAnsi"/>
                <w:sz w:val="22"/>
                <w:szCs w:val="22"/>
              </w:rPr>
              <w:br/>
            </w:r>
            <w:r w:rsidRPr="00B67562">
              <w:rPr>
                <w:rFonts w:asciiTheme="minorHAnsi" w:hAnsiTheme="minorHAnsi" w:cstheme="minorHAnsi"/>
                <w:sz w:val="22"/>
                <w:szCs w:val="22"/>
              </w:rPr>
              <w:t xml:space="preserve">w procesowym wspomaganiu szkół/placówek w </w:t>
            </w:r>
            <w:r>
              <w:rPr>
                <w:rFonts w:asciiTheme="minorHAnsi" w:hAnsiTheme="minorHAnsi" w:cstheme="minorHAnsi"/>
                <w:sz w:val="22"/>
                <w:szCs w:val="22"/>
              </w:rPr>
              <w:t xml:space="preserve">mieście </w:t>
            </w:r>
            <w:r w:rsidRPr="00B67562">
              <w:rPr>
                <w:rFonts w:asciiTheme="minorHAnsi" w:hAnsiTheme="minorHAnsi" w:cstheme="minorHAnsi"/>
                <w:sz w:val="22"/>
                <w:szCs w:val="22"/>
              </w:rPr>
              <w:t xml:space="preserve"> z uwzględnieniem następujących obszarów (wybierzcie 2 obszary); </w:t>
            </w:r>
          </w:p>
          <w:p w14:paraId="23337E07" w14:textId="77777777" w:rsidR="009E19DE" w:rsidRPr="00B67562" w:rsidRDefault="009E19DE" w:rsidP="009E19DE">
            <w:pPr>
              <w:pStyle w:val="Default"/>
              <w:rPr>
                <w:rFonts w:asciiTheme="minorHAnsi" w:hAnsiTheme="minorHAnsi" w:cstheme="minorHAnsi"/>
                <w:sz w:val="22"/>
                <w:szCs w:val="22"/>
              </w:rPr>
            </w:pPr>
            <w:r w:rsidRPr="00B67562">
              <w:rPr>
                <w:rFonts w:asciiTheme="minorHAnsi" w:hAnsiTheme="minorHAnsi" w:cstheme="minorHAnsi"/>
                <w:sz w:val="22"/>
                <w:szCs w:val="22"/>
              </w:rPr>
              <w:t xml:space="preserve">1. Zasoby ludzkie, wiedza (kapitał ludzki) </w:t>
            </w:r>
          </w:p>
          <w:p w14:paraId="09769CF3" w14:textId="77777777" w:rsidR="009E19DE" w:rsidRPr="00B67562" w:rsidRDefault="009E19DE" w:rsidP="009E19DE">
            <w:pPr>
              <w:pStyle w:val="Default"/>
              <w:rPr>
                <w:rFonts w:asciiTheme="minorHAnsi" w:hAnsiTheme="minorHAnsi" w:cstheme="minorHAnsi"/>
                <w:sz w:val="22"/>
                <w:szCs w:val="22"/>
              </w:rPr>
            </w:pPr>
            <w:r w:rsidRPr="00B67562">
              <w:rPr>
                <w:rFonts w:asciiTheme="minorHAnsi" w:hAnsiTheme="minorHAnsi" w:cstheme="minorHAnsi"/>
                <w:sz w:val="22"/>
                <w:szCs w:val="22"/>
              </w:rPr>
              <w:t xml:space="preserve">2. Infrastruktura </w:t>
            </w:r>
          </w:p>
          <w:p w14:paraId="266FD7EB" w14:textId="77777777" w:rsidR="009E19DE" w:rsidRPr="00B67562" w:rsidRDefault="009E19DE" w:rsidP="009E19DE">
            <w:pPr>
              <w:pStyle w:val="Default"/>
              <w:rPr>
                <w:rFonts w:asciiTheme="minorHAnsi" w:hAnsiTheme="minorHAnsi" w:cstheme="minorHAnsi"/>
                <w:sz w:val="22"/>
                <w:szCs w:val="22"/>
              </w:rPr>
            </w:pPr>
            <w:r w:rsidRPr="00B67562">
              <w:rPr>
                <w:rFonts w:asciiTheme="minorHAnsi" w:hAnsiTheme="minorHAnsi" w:cstheme="minorHAnsi"/>
                <w:sz w:val="22"/>
                <w:szCs w:val="22"/>
              </w:rPr>
              <w:t xml:space="preserve">3. Zasoby społeczne i demograficzne (w tym kapitał społeczny) </w:t>
            </w:r>
          </w:p>
          <w:p w14:paraId="2BBB0A58" w14:textId="77777777" w:rsidR="009E19DE" w:rsidRPr="00B67562" w:rsidRDefault="009E19DE" w:rsidP="009E19DE">
            <w:pPr>
              <w:pStyle w:val="Default"/>
              <w:rPr>
                <w:rFonts w:asciiTheme="minorHAnsi" w:hAnsiTheme="minorHAnsi" w:cstheme="minorHAnsi"/>
                <w:sz w:val="22"/>
                <w:szCs w:val="22"/>
              </w:rPr>
            </w:pPr>
            <w:r w:rsidRPr="00B67562">
              <w:rPr>
                <w:rFonts w:asciiTheme="minorHAnsi" w:hAnsiTheme="minorHAnsi" w:cstheme="minorHAnsi"/>
                <w:sz w:val="22"/>
                <w:szCs w:val="22"/>
              </w:rPr>
              <w:t xml:space="preserve">4. Środki finansowe </w:t>
            </w:r>
          </w:p>
          <w:p w14:paraId="41889FBF" w14:textId="77777777" w:rsidR="009E19DE" w:rsidRPr="00B67562" w:rsidRDefault="009E19DE" w:rsidP="009E19DE">
            <w:pPr>
              <w:pStyle w:val="Default"/>
              <w:rPr>
                <w:rFonts w:asciiTheme="minorHAnsi" w:hAnsiTheme="minorHAnsi" w:cstheme="minorHAnsi"/>
                <w:sz w:val="22"/>
                <w:szCs w:val="22"/>
              </w:rPr>
            </w:pPr>
            <w:r w:rsidRPr="00B67562">
              <w:rPr>
                <w:rFonts w:asciiTheme="minorHAnsi" w:hAnsiTheme="minorHAnsi" w:cstheme="minorHAnsi"/>
                <w:sz w:val="22"/>
                <w:szCs w:val="22"/>
              </w:rPr>
              <w:t xml:space="preserve">5. Instytucje i procedury, uwarunkowania (rozwiązania) organizacyjne </w:t>
            </w:r>
          </w:p>
          <w:p w14:paraId="31652AB2" w14:textId="77777777" w:rsidR="009E19DE" w:rsidRPr="00B67562" w:rsidRDefault="009E19DE" w:rsidP="009E19DE">
            <w:pPr>
              <w:pStyle w:val="Default"/>
              <w:rPr>
                <w:rFonts w:asciiTheme="minorHAnsi" w:hAnsiTheme="minorHAnsi" w:cstheme="minorHAnsi"/>
                <w:sz w:val="22"/>
                <w:szCs w:val="22"/>
              </w:rPr>
            </w:pPr>
            <w:r w:rsidRPr="00B67562">
              <w:rPr>
                <w:rFonts w:asciiTheme="minorHAnsi" w:hAnsiTheme="minorHAnsi" w:cstheme="minorHAnsi"/>
                <w:sz w:val="22"/>
                <w:szCs w:val="22"/>
              </w:rPr>
              <w:t xml:space="preserve">6. Potrzeby i oczekiwania lokalnej społeczności, potencjał do działania </w:t>
            </w:r>
          </w:p>
          <w:p w14:paraId="20B0DE00" w14:textId="305D8F0E" w:rsidR="009E19DE" w:rsidRPr="00B67562" w:rsidRDefault="009E19DE" w:rsidP="009E19DE">
            <w:pPr>
              <w:pStyle w:val="Default"/>
              <w:rPr>
                <w:rFonts w:asciiTheme="minorHAnsi" w:hAnsiTheme="minorHAnsi" w:cstheme="minorHAnsi"/>
                <w:sz w:val="22"/>
                <w:szCs w:val="22"/>
              </w:rPr>
            </w:pPr>
            <w:r w:rsidRPr="00B67562">
              <w:rPr>
                <w:rFonts w:asciiTheme="minorHAnsi" w:hAnsiTheme="minorHAnsi" w:cstheme="minorHAnsi"/>
                <w:sz w:val="22"/>
                <w:szCs w:val="22"/>
              </w:rPr>
              <w:t xml:space="preserve">7. Dotychczasowe działania i ich rezultaty </w:t>
            </w:r>
          </w:p>
          <w:p w14:paraId="3C416949" w14:textId="6C802EBE" w:rsidR="009E19DE" w:rsidRPr="00B67562" w:rsidRDefault="009E19DE" w:rsidP="009E19DE">
            <w:pPr>
              <w:spacing w:after="0" w:line="240" w:lineRule="auto"/>
              <w:rPr>
                <w:rFonts w:asciiTheme="minorHAnsi" w:hAnsiTheme="minorHAnsi" w:cstheme="minorHAnsi"/>
              </w:rPr>
            </w:pPr>
            <w:r w:rsidRPr="00B67562">
              <w:rPr>
                <w:rFonts w:asciiTheme="minorHAnsi" w:hAnsiTheme="minorHAnsi" w:cstheme="minorHAnsi"/>
              </w:rPr>
              <w:t xml:space="preserve">Dane zbierzcie w formie elektronicznej, dokonajcie ich agregacji w taki sposób, aby umożliwiały analizę i interpretację oraz wyciągniecie wniosków </w:t>
            </w:r>
            <w:r>
              <w:rPr>
                <w:rFonts w:asciiTheme="minorHAnsi" w:hAnsiTheme="minorHAnsi" w:cstheme="minorHAnsi"/>
              </w:rPr>
              <w:br/>
            </w:r>
            <w:r w:rsidRPr="00B67562">
              <w:rPr>
                <w:rFonts w:asciiTheme="minorHAnsi" w:hAnsiTheme="minorHAnsi" w:cstheme="minorHAnsi"/>
              </w:rPr>
              <w:t xml:space="preserve">( forma tabeli, wykresu itp.) Przygotujcie prezentację zebranych informacji, </w:t>
            </w:r>
            <w:r>
              <w:rPr>
                <w:rFonts w:asciiTheme="minorHAnsi" w:hAnsiTheme="minorHAnsi" w:cstheme="minorHAnsi"/>
              </w:rPr>
              <w:br/>
            </w:r>
            <w:r w:rsidRPr="00B67562">
              <w:rPr>
                <w:rFonts w:asciiTheme="minorHAnsi" w:hAnsiTheme="minorHAnsi" w:cstheme="minorHAnsi"/>
              </w:rPr>
              <w:t xml:space="preserve">w dowolnej formie (plakat, prezentacja multimedialna, inne). Efektami swojej pracy podzielicie się na następnym spotkaniu/module szkoleniowym. Będą </w:t>
            </w:r>
            <w:r>
              <w:rPr>
                <w:rFonts w:asciiTheme="minorHAnsi" w:hAnsiTheme="minorHAnsi" w:cstheme="minorHAnsi"/>
              </w:rPr>
              <w:br/>
            </w:r>
            <w:r w:rsidRPr="00B67562">
              <w:rPr>
                <w:rFonts w:asciiTheme="minorHAnsi" w:hAnsiTheme="minorHAnsi" w:cstheme="minorHAnsi"/>
              </w:rPr>
              <w:t>to 10-minutowe wystąpienia przedstawicieli poszczególnych samorządów.</w:t>
            </w:r>
          </w:p>
          <w:p w14:paraId="3470F3B5" w14:textId="77777777" w:rsidR="009E19DE" w:rsidRPr="00B67562" w:rsidRDefault="009E19DE" w:rsidP="009E19DE">
            <w:pPr>
              <w:pStyle w:val="Default"/>
              <w:rPr>
                <w:rFonts w:asciiTheme="minorHAnsi" w:hAnsiTheme="minorHAnsi" w:cstheme="minorHAnsi"/>
                <w:sz w:val="22"/>
                <w:szCs w:val="22"/>
              </w:rPr>
            </w:pPr>
            <w:r w:rsidRPr="00B67562">
              <w:rPr>
                <w:rFonts w:asciiTheme="minorHAnsi" w:hAnsiTheme="minorHAnsi" w:cstheme="minorHAnsi"/>
                <w:sz w:val="22"/>
                <w:szCs w:val="22"/>
              </w:rPr>
              <w:t xml:space="preserve">Wariant 2: </w:t>
            </w:r>
          </w:p>
          <w:p w14:paraId="40CF65C4" w14:textId="04F43E52" w:rsidR="009E19DE" w:rsidRPr="009E19DE" w:rsidRDefault="009E19DE" w:rsidP="009E19DE">
            <w:pPr>
              <w:spacing w:after="0" w:line="240" w:lineRule="auto"/>
              <w:rPr>
                <w:rFonts w:asciiTheme="minorHAnsi" w:hAnsiTheme="minorHAnsi" w:cstheme="minorHAnsi"/>
              </w:rPr>
            </w:pPr>
            <w:r w:rsidRPr="00B67562">
              <w:rPr>
                <w:rFonts w:asciiTheme="minorHAnsi" w:hAnsiTheme="minorHAnsi" w:cstheme="minorHAnsi"/>
              </w:rPr>
              <w:t xml:space="preserve">Dokonajcie diagnozy lokalnych zasobów, które mogą zostać wykorzystane przy opracowywaniu planu strategicznego </w:t>
            </w:r>
            <w:r>
              <w:rPr>
                <w:rFonts w:asciiTheme="minorHAnsi" w:hAnsiTheme="minorHAnsi" w:cstheme="minorHAnsi"/>
              </w:rPr>
              <w:t>miasta</w:t>
            </w:r>
            <w:r w:rsidRPr="00B67562">
              <w:rPr>
                <w:rFonts w:asciiTheme="minorHAnsi" w:hAnsiTheme="minorHAnsi" w:cstheme="minorHAnsi"/>
              </w:rPr>
              <w:t xml:space="preserve">. Z dwóch wybranych </w:t>
            </w:r>
            <w:r w:rsidRPr="00B67562">
              <w:rPr>
                <w:rFonts w:asciiTheme="minorHAnsi" w:hAnsiTheme="minorHAnsi" w:cstheme="minorHAnsi"/>
              </w:rPr>
              <w:lastRenderedPageBreak/>
              <w:t xml:space="preserve">obszarów (wskazanych powyżej) wybierzcie dane, które będą potrzebne </w:t>
            </w:r>
            <w:r>
              <w:rPr>
                <w:rFonts w:asciiTheme="minorHAnsi" w:hAnsiTheme="minorHAnsi" w:cstheme="minorHAnsi"/>
              </w:rPr>
              <w:br/>
            </w:r>
            <w:r w:rsidRPr="00B67562">
              <w:rPr>
                <w:rFonts w:asciiTheme="minorHAnsi" w:hAnsiTheme="minorHAnsi" w:cstheme="minorHAnsi"/>
              </w:rPr>
              <w:t xml:space="preserve">do wyliczenia wskaźników (po dwa dla każdego obszaru). Dane zbierzcie </w:t>
            </w:r>
            <w:r>
              <w:rPr>
                <w:rFonts w:asciiTheme="minorHAnsi" w:hAnsiTheme="minorHAnsi" w:cstheme="minorHAnsi"/>
              </w:rPr>
              <w:br/>
            </w:r>
            <w:r w:rsidRPr="00B67562">
              <w:rPr>
                <w:rFonts w:asciiTheme="minorHAnsi" w:hAnsiTheme="minorHAnsi" w:cstheme="minorHAnsi"/>
              </w:rPr>
              <w:t xml:space="preserve">w formie elektronicznej, wyliczcie wskaźniki dokonajcie ich analizy </w:t>
            </w:r>
            <w:r>
              <w:rPr>
                <w:rFonts w:asciiTheme="minorHAnsi" w:hAnsiTheme="minorHAnsi" w:cstheme="minorHAnsi"/>
              </w:rPr>
              <w:br/>
            </w:r>
            <w:r w:rsidRPr="00B67562">
              <w:rPr>
                <w:rFonts w:asciiTheme="minorHAnsi" w:hAnsiTheme="minorHAnsi" w:cstheme="minorHAnsi"/>
              </w:rPr>
              <w:t>i interpretacji oraz wyciągnijcie wnioski (forma tabeli, wykresu itp.) Przygotujcie prezentację zebranych informacji, w formie prezentacji multimedialnej. Efektami swojej pracy podzielicie się na następnym spotkaniu/module szkoleniowym. Będą to 10-minutowe wystąpienia przedstawicieli poszczególnych samorządów.</w:t>
            </w:r>
            <w:r>
              <w:rPr>
                <w:rFonts w:asciiTheme="minorHAnsi" w:hAnsiTheme="minorHAnsi" w:cstheme="minorHAnsi"/>
              </w:rPr>
              <w:t xml:space="preserve"> </w:t>
            </w:r>
            <w:r w:rsidRPr="00B67562">
              <w:rPr>
                <w:rFonts w:cstheme="minorHAnsi"/>
              </w:rPr>
              <w:t>Po przedstawieniu zadania wdrożeniowego trener prosi o pytania i wyjaśnia ewentualne wątpliwości.</w:t>
            </w:r>
          </w:p>
        </w:tc>
        <w:tc>
          <w:tcPr>
            <w:tcW w:w="1182" w:type="pct"/>
            <w:tcBorders>
              <w:top w:val="single" w:sz="4" w:space="0" w:color="auto"/>
              <w:left w:val="single" w:sz="4" w:space="0" w:color="auto"/>
              <w:bottom w:val="single" w:sz="4" w:space="0" w:color="auto"/>
              <w:right w:val="single" w:sz="4" w:space="0" w:color="auto"/>
            </w:tcBorders>
            <w:shd w:val="clear" w:color="auto" w:fill="auto"/>
          </w:tcPr>
          <w:p w14:paraId="6F7FF43B" w14:textId="77777777" w:rsidR="009E19DE" w:rsidRPr="00624570" w:rsidRDefault="009E19DE" w:rsidP="009E19DE">
            <w:pPr>
              <w:pStyle w:val="Bezodstpw"/>
              <w:rPr>
                <w:b/>
              </w:rPr>
            </w:pPr>
            <w:r w:rsidRPr="00624570">
              <w:rPr>
                <w:b/>
              </w:rPr>
              <w:lastRenderedPageBreak/>
              <w:t>Materiały biurowe i pomocnicze:</w:t>
            </w:r>
          </w:p>
          <w:p w14:paraId="1AC96815" w14:textId="77777777" w:rsidR="009E19DE" w:rsidRDefault="009E19DE" w:rsidP="009E19DE">
            <w:pPr>
              <w:pStyle w:val="Bezodstpw"/>
            </w:pPr>
          </w:p>
          <w:p w14:paraId="3BAAAFCB" w14:textId="77777777" w:rsidR="009E19DE" w:rsidRPr="00624570" w:rsidRDefault="009E19DE" w:rsidP="009E19DE">
            <w:pPr>
              <w:pStyle w:val="Bezodstpw"/>
              <w:rPr>
                <w:rFonts w:eastAsia="Times New Roman" w:cstheme="minorHAnsi"/>
                <w:b/>
                <w:lang w:eastAsia="pl-PL"/>
              </w:rPr>
            </w:pPr>
            <w:r w:rsidRPr="00624570">
              <w:rPr>
                <w:b/>
              </w:rPr>
              <w:t>Wskazówki do materiałów pomocniczych:</w:t>
            </w:r>
            <w:r w:rsidRPr="00624570">
              <w:rPr>
                <w:rFonts w:eastAsia="Times New Roman" w:cstheme="minorHAnsi"/>
                <w:b/>
                <w:lang w:eastAsia="pl-PL"/>
              </w:rPr>
              <w:t xml:space="preserve"> </w:t>
            </w:r>
          </w:p>
          <w:p w14:paraId="1E26C123" w14:textId="77777777" w:rsidR="009E19DE" w:rsidRDefault="009E19DE" w:rsidP="009E19DE">
            <w:pPr>
              <w:pStyle w:val="Bezodstpw"/>
            </w:pPr>
          </w:p>
          <w:p w14:paraId="4FCC0CA4" w14:textId="77777777" w:rsidR="009E19DE" w:rsidRPr="005A5F95" w:rsidRDefault="009E19DE" w:rsidP="009E19DE">
            <w:pPr>
              <w:pStyle w:val="Bezodstpw"/>
              <w:rPr>
                <w:rFonts w:eastAsia="Times New Roman" w:cstheme="minorHAnsi"/>
                <w:color w:val="000000" w:themeColor="text1"/>
                <w:lang w:eastAsia="pl-PL"/>
              </w:rPr>
            </w:pPr>
            <w:r w:rsidRPr="00624570">
              <w:rPr>
                <w:b/>
              </w:rPr>
              <w:t>Literatura/wykaz przydatnych materiałów/ stron internetowych</w:t>
            </w:r>
            <w:r w:rsidRPr="005A5F95">
              <w:t>:</w:t>
            </w:r>
          </w:p>
          <w:p w14:paraId="620DE0DE" w14:textId="77777777" w:rsidR="009E19DE" w:rsidRPr="00624570" w:rsidRDefault="009E19DE" w:rsidP="009E19DE">
            <w:pPr>
              <w:pStyle w:val="Bezodstpw"/>
              <w:rPr>
                <w:b/>
              </w:rPr>
            </w:pPr>
          </w:p>
        </w:tc>
      </w:tr>
      <w:bookmarkEnd w:id="0"/>
    </w:tbl>
    <w:p w14:paraId="15CAE3D5" w14:textId="77777777" w:rsidR="009E19DE" w:rsidRPr="00815510" w:rsidRDefault="009E19DE" w:rsidP="00D71824">
      <w:pPr>
        <w:rPr>
          <w:b/>
          <w:sz w:val="24"/>
        </w:rPr>
      </w:pPr>
    </w:p>
    <w:p w14:paraId="37187A12" w14:textId="77777777" w:rsidR="009E19DE" w:rsidRDefault="009E19DE" w:rsidP="00D71824">
      <w:pPr>
        <w:rPr>
          <w:b/>
          <w:sz w:val="24"/>
        </w:rPr>
      </w:pPr>
    </w:p>
    <w:p w14:paraId="324CBE37" w14:textId="37EDC12C" w:rsidR="0049284D" w:rsidRPr="00815510" w:rsidRDefault="00B11F53" w:rsidP="00D71824">
      <w:pPr>
        <w:rPr>
          <w:b/>
          <w:sz w:val="24"/>
        </w:rPr>
      </w:pPr>
      <w:r w:rsidRPr="00815510">
        <w:rPr>
          <w:b/>
          <w:sz w:val="24"/>
        </w:rPr>
        <w:t>Załączniki:</w:t>
      </w:r>
    </w:p>
    <w:p w14:paraId="04F7CBFF" w14:textId="77777777" w:rsidR="0049284D" w:rsidRPr="00815510" w:rsidRDefault="0049284D" w:rsidP="0049284D">
      <w:pPr>
        <w:spacing w:after="0" w:line="240" w:lineRule="auto"/>
        <w:rPr>
          <w:sz w:val="24"/>
        </w:rPr>
      </w:pPr>
      <w:r w:rsidRPr="00815510">
        <w:rPr>
          <w:rFonts w:asciiTheme="minorHAnsi" w:hAnsiTheme="minorHAnsi" w:cstheme="minorHAnsi"/>
          <w:color w:val="000000"/>
          <w:sz w:val="24"/>
        </w:rPr>
        <w:t>MII S1 – Schemat dyskusji zogniskowanej</w:t>
      </w:r>
    </w:p>
    <w:p w14:paraId="6F27005E" w14:textId="3FB9F8DA" w:rsidR="002177E1" w:rsidRPr="00815510" w:rsidRDefault="0049284D" w:rsidP="0049284D">
      <w:pPr>
        <w:spacing w:after="0" w:line="240" w:lineRule="auto"/>
        <w:rPr>
          <w:rFonts w:eastAsia="Times New Roman" w:cstheme="minorHAnsi"/>
          <w:sz w:val="24"/>
        </w:rPr>
      </w:pPr>
      <w:r w:rsidRPr="00815510">
        <w:rPr>
          <w:rFonts w:eastAsia="Times New Roman" w:cstheme="minorHAnsi"/>
          <w:sz w:val="24"/>
        </w:rPr>
        <w:t>MII S5 – Wykład</w:t>
      </w:r>
    </w:p>
    <w:p w14:paraId="01373F4D" w14:textId="77777777" w:rsidR="0049284D" w:rsidRPr="00815510" w:rsidRDefault="0049284D" w:rsidP="0049284D">
      <w:pPr>
        <w:pStyle w:val="Bezodstpw"/>
        <w:rPr>
          <w:sz w:val="24"/>
        </w:rPr>
      </w:pPr>
      <w:r w:rsidRPr="00815510">
        <w:rPr>
          <w:sz w:val="24"/>
        </w:rPr>
        <w:t>MII S6 – Zadania oświatowe</w:t>
      </w:r>
    </w:p>
    <w:p w14:paraId="61477B10" w14:textId="045A2296" w:rsidR="0049284D" w:rsidRPr="00815510" w:rsidRDefault="0049284D" w:rsidP="0049284D">
      <w:pPr>
        <w:pStyle w:val="Bezodstpw"/>
        <w:rPr>
          <w:sz w:val="24"/>
        </w:rPr>
      </w:pPr>
      <w:r w:rsidRPr="00815510">
        <w:rPr>
          <w:sz w:val="24"/>
        </w:rPr>
        <w:t>MII S6 - Budżet zadaniowy</w:t>
      </w:r>
    </w:p>
    <w:p w14:paraId="38E93AF3" w14:textId="77777777" w:rsidR="0049284D" w:rsidRPr="00815510" w:rsidRDefault="0049284D" w:rsidP="0049284D">
      <w:pPr>
        <w:pStyle w:val="Tekstpodstawowy"/>
        <w:spacing w:before="0" w:after="0" w:line="240" w:lineRule="auto"/>
        <w:jc w:val="both"/>
        <w:rPr>
          <w:sz w:val="24"/>
        </w:rPr>
      </w:pPr>
      <w:r w:rsidRPr="00815510">
        <w:rPr>
          <w:sz w:val="24"/>
        </w:rPr>
        <w:t>MII S7 – Wykład</w:t>
      </w:r>
    </w:p>
    <w:p w14:paraId="2F58CDF5" w14:textId="77777777" w:rsidR="00C3702F" w:rsidRDefault="00C3702F" w:rsidP="00C3702F">
      <w:bookmarkStart w:id="1" w:name="_GoBack"/>
      <w:bookmarkEnd w:id="1"/>
    </w:p>
    <w:sectPr w:rsidR="00C3702F" w:rsidSect="009777F4">
      <w:headerReference w:type="default" r:id="rId23"/>
      <w:footerReference w:type="default" r:id="rId24"/>
      <w:pgSz w:w="16838" w:h="11906" w:orient="landscape" w:code="9"/>
      <w:pgMar w:top="1276" w:right="1530" w:bottom="991" w:left="1701" w:header="426"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48F6B" w14:textId="77777777" w:rsidR="0075798A" w:rsidRDefault="0075798A" w:rsidP="00873E87">
      <w:pPr>
        <w:spacing w:after="0" w:line="240" w:lineRule="auto"/>
      </w:pPr>
      <w:r>
        <w:separator/>
      </w:r>
    </w:p>
  </w:endnote>
  <w:endnote w:type="continuationSeparator" w:id="0">
    <w:p w14:paraId="371AF87B" w14:textId="77777777" w:rsidR="0075798A" w:rsidRDefault="0075798A" w:rsidP="00873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haroni">
    <w:charset w:val="B1"/>
    <w:family w:val="auto"/>
    <w:pitch w:val="variable"/>
    <w:sig w:usb0="00000800"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3041" w:type="dxa"/>
      <w:jc w:val="center"/>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961"/>
      <w:gridCol w:w="2693"/>
    </w:tblGrid>
    <w:tr w:rsidR="0060115F" w:rsidRPr="00C45678" w14:paraId="7CF3EBFB" w14:textId="77777777" w:rsidTr="00B52E30">
      <w:trPr>
        <w:cantSplit/>
        <w:trHeight w:hRule="exact" w:val="159"/>
        <w:jc w:val="center"/>
      </w:trPr>
      <w:tc>
        <w:tcPr>
          <w:tcW w:w="13041" w:type="dxa"/>
          <w:gridSpan w:val="3"/>
        </w:tcPr>
        <w:p w14:paraId="34ECD6A9" w14:textId="77777777" w:rsidR="0060115F" w:rsidRPr="00C45678" w:rsidRDefault="0060115F" w:rsidP="00AC23FF">
          <w:pPr>
            <w:pStyle w:val="Bezodstpw"/>
            <w:rPr>
              <w:color w:val="3B3838" w:themeColor="background2" w:themeShade="40"/>
              <w:sz w:val="16"/>
              <w:szCs w:val="16"/>
              <w:vertAlign w:val="subscript"/>
            </w:rPr>
          </w:pPr>
        </w:p>
      </w:tc>
    </w:tr>
    <w:tr w:rsidR="0060115F" w:rsidRPr="009F525E" w14:paraId="2EE4E860" w14:textId="77777777" w:rsidTr="009777F4">
      <w:trPr>
        <w:jc w:val="center"/>
      </w:trPr>
      <w:tc>
        <w:tcPr>
          <w:tcW w:w="5387" w:type="dxa"/>
          <w:shd w:val="clear" w:color="auto" w:fill="auto"/>
        </w:tcPr>
        <w:p w14:paraId="34B0ED2D" w14:textId="77777777" w:rsidR="0060115F" w:rsidRPr="009420ED" w:rsidRDefault="0060115F" w:rsidP="00AC23FF">
          <w:pPr>
            <w:pStyle w:val="Bezodstpw"/>
            <w:rPr>
              <w:color w:val="404040" w:themeColor="text1" w:themeTint="BF"/>
              <w:sz w:val="16"/>
              <w:szCs w:val="16"/>
            </w:rPr>
          </w:pPr>
          <w:r w:rsidRPr="009420ED">
            <w:rPr>
              <w:color w:val="404040" w:themeColor="text1" w:themeTint="BF"/>
              <w:sz w:val="16"/>
              <w:szCs w:val="16"/>
            </w:rPr>
            <w:t>PROJEKT:</w:t>
          </w:r>
        </w:p>
      </w:tc>
      <w:tc>
        <w:tcPr>
          <w:tcW w:w="4961" w:type="dxa"/>
          <w:shd w:val="clear" w:color="auto" w:fill="auto"/>
          <w:vAlign w:val="center"/>
        </w:tcPr>
        <w:p w14:paraId="0287ADE5" w14:textId="77777777" w:rsidR="0060115F" w:rsidRPr="009420ED" w:rsidRDefault="0060115F" w:rsidP="00AC23FF">
          <w:pPr>
            <w:pStyle w:val="Bezodstpw"/>
            <w:rPr>
              <w:color w:val="404040" w:themeColor="text1" w:themeTint="BF"/>
              <w:sz w:val="16"/>
              <w:szCs w:val="16"/>
            </w:rPr>
          </w:pPr>
          <w:r w:rsidRPr="009420ED">
            <w:rPr>
              <w:color w:val="404040" w:themeColor="text1" w:themeTint="BF"/>
              <w:sz w:val="16"/>
              <w:szCs w:val="16"/>
            </w:rPr>
            <w:t>BIURO PROJEKTU:</w:t>
          </w:r>
        </w:p>
      </w:tc>
      <w:tc>
        <w:tcPr>
          <w:tcW w:w="2693" w:type="dxa"/>
          <w:shd w:val="clear" w:color="auto" w:fill="auto"/>
          <w:vAlign w:val="center"/>
        </w:tcPr>
        <w:p w14:paraId="2A26D5CD" w14:textId="77777777" w:rsidR="0060115F" w:rsidRPr="009420ED" w:rsidRDefault="0060115F" w:rsidP="00AC23FF">
          <w:pPr>
            <w:pStyle w:val="Bezodstpw"/>
            <w:rPr>
              <w:color w:val="404040" w:themeColor="text1" w:themeTint="BF"/>
              <w:sz w:val="16"/>
              <w:szCs w:val="16"/>
            </w:rPr>
          </w:pPr>
        </w:p>
      </w:tc>
    </w:tr>
    <w:tr w:rsidR="0060115F" w:rsidRPr="009F525E" w14:paraId="0F3C70CA" w14:textId="77777777" w:rsidTr="009777F4">
      <w:trPr>
        <w:trHeight w:val="680"/>
        <w:jc w:val="center"/>
      </w:trPr>
      <w:tc>
        <w:tcPr>
          <w:tcW w:w="5387" w:type="dxa"/>
          <w:vAlign w:val="center"/>
        </w:tcPr>
        <w:p w14:paraId="1EB37F9F" w14:textId="08921226" w:rsidR="0060115F" w:rsidRPr="009420ED" w:rsidRDefault="0060115F" w:rsidP="00AC23FF">
          <w:pPr>
            <w:pStyle w:val="Bezodstpw"/>
            <w:rPr>
              <w:color w:val="404040" w:themeColor="text1" w:themeTint="BF"/>
              <w:spacing w:val="4"/>
              <w:sz w:val="16"/>
              <w:szCs w:val="16"/>
            </w:rPr>
          </w:pPr>
          <w:r w:rsidRPr="009420ED">
            <w:rPr>
              <w:color w:val="404040" w:themeColor="text1" w:themeTint="BF"/>
              <w:spacing w:val="4"/>
              <w:sz w:val="16"/>
              <w:szCs w:val="16"/>
            </w:rPr>
            <w:t xml:space="preserve">Rozwijanie kompetencji kluczowych uczniów </w:t>
          </w:r>
          <w:r>
            <w:rPr>
              <w:color w:val="404040" w:themeColor="text1" w:themeTint="BF"/>
              <w:spacing w:val="4"/>
              <w:sz w:val="16"/>
              <w:szCs w:val="16"/>
            </w:rPr>
            <w:br/>
          </w:r>
          <w:r w:rsidRPr="009420ED">
            <w:rPr>
              <w:color w:val="404040" w:themeColor="text1" w:themeTint="BF"/>
              <w:spacing w:val="4"/>
              <w:sz w:val="16"/>
              <w:szCs w:val="16"/>
            </w:rPr>
            <w:t xml:space="preserve">– szkolenia i doradztwo dla JST </w:t>
          </w:r>
          <w:r>
            <w:rPr>
              <w:color w:val="404040" w:themeColor="text1" w:themeTint="BF"/>
              <w:spacing w:val="4"/>
              <w:sz w:val="16"/>
              <w:szCs w:val="16"/>
            </w:rPr>
            <w:br/>
          </w:r>
          <w:r w:rsidRPr="009420ED">
            <w:rPr>
              <w:color w:val="404040" w:themeColor="text1" w:themeTint="BF"/>
              <w:spacing w:val="4"/>
              <w:sz w:val="16"/>
              <w:szCs w:val="16"/>
            </w:rPr>
            <w:t>w województwie lubelskim</w:t>
          </w:r>
        </w:p>
      </w:tc>
      <w:tc>
        <w:tcPr>
          <w:tcW w:w="4961" w:type="dxa"/>
          <w:vAlign w:val="center"/>
        </w:tcPr>
        <w:p w14:paraId="6733BAF2" w14:textId="77777777" w:rsidR="0060115F" w:rsidRPr="009420ED" w:rsidRDefault="0060115F" w:rsidP="00AC23FF">
          <w:pPr>
            <w:pStyle w:val="Bezodstpw"/>
            <w:rPr>
              <w:rFonts w:cs="Aharoni"/>
              <w:color w:val="404040" w:themeColor="text1" w:themeTint="BF"/>
              <w:spacing w:val="4"/>
              <w:sz w:val="16"/>
              <w:szCs w:val="16"/>
            </w:rPr>
          </w:pPr>
          <w:r w:rsidRPr="009420ED">
            <w:rPr>
              <w:rStyle w:val="Pogrubienie"/>
              <w:color w:val="404040" w:themeColor="text1" w:themeTint="BF"/>
              <w:spacing w:val="4"/>
              <w:sz w:val="16"/>
              <w:szCs w:val="16"/>
              <w:shd w:val="clear" w:color="auto" w:fill="FFFFFF"/>
            </w:rPr>
            <w:t>Fundacja Rozwoju Demokracji Lokalnej</w:t>
          </w:r>
          <w:r w:rsidRPr="009420ED">
            <w:rPr>
              <w:b/>
              <w:bCs/>
              <w:color w:val="404040" w:themeColor="text1" w:themeTint="BF"/>
              <w:spacing w:val="4"/>
              <w:sz w:val="16"/>
              <w:szCs w:val="16"/>
              <w:shd w:val="clear" w:color="auto" w:fill="FFFFFF"/>
            </w:rPr>
            <w:br/>
          </w:r>
          <w:r w:rsidRPr="009420ED">
            <w:rPr>
              <w:rStyle w:val="Pogrubienie"/>
              <w:color w:val="404040" w:themeColor="text1" w:themeTint="BF"/>
              <w:spacing w:val="4"/>
              <w:sz w:val="16"/>
              <w:szCs w:val="16"/>
              <w:shd w:val="clear" w:color="auto" w:fill="FFFFFF"/>
            </w:rPr>
            <w:t>Regionalny Ośrodek w Lublinie</w:t>
          </w:r>
          <w:r w:rsidRPr="009420ED">
            <w:rPr>
              <w:b/>
              <w:bCs/>
              <w:color w:val="404040" w:themeColor="text1" w:themeTint="BF"/>
              <w:spacing w:val="4"/>
              <w:sz w:val="16"/>
              <w:szCs w:val="16"/>
              <w:shd w:val="clear" w:color="auto" w:fill="FFFFFF"/>
            </w:rPr>
            <w:br/>
          </w:r>
          <w:r w:rsidRPr="009420ED">
            <w:rPr>
              <w:color w:val="404040" w:themeColor="text1" w:themeTint="BF"/>
              <w:spacing w:val="4"/>
              <w:sz w:val="16"/>
              <w:szCs w:val="16"/>
              <w:shd w:val="clear" w:color="auto" w:fill="FFFFFF"/>
            </w:rPr>
            <w:t>ul. 1-go Maja 13, 20-410 Lublin</w:t>
          </w:r>
        </w:p>
      </w:tc>
      <w:tc>
        <w:tcPr>
          <w:tcW w:w="2693" w:type="dxa"/>
          <w:vAlign w:val="center"/>
        </w:tcPr>
        <w:p w14:paraId="4697BAFE" w14:textId="77777777" w:rsidR="0060115F" w:rsidRPr="009420ED" w:rsidRDefault="0060115F" w:rsidP="00AC23FF">
          <w:pPr>
            <w:pStyle w:val="Bezodstpw"/>
            <w:rPr>
              <w:rStyle w:val="msonormal1"/>
              <w:color w:val="404040" w:themeColor="text1" w:themeTint="BF"/>
              <w:spacing w:val="4"/>
              <w:sz w:val="12"/>
              <w:szCs w:val="16"/>
              <w:shd w:val="clear" w:color="auto" w:fill="FFFFFF"/>
            </w:rPr>
          </w:pPr>
          <w:r w:rsidRPr="009420ED">
            <w:rPr>
              <w:rStyle w:val="msonormal1"/>
              <w:color w:val="404040" w:themeColor="text1" w:themeTint="BF"/>
              <w:spacing w:val="4"/>
              <w:sz w:val="16"/>
              <w:szCs w:val="16"/>
              <w:shd w:val="clear" w:color="auto" w:fill="FFFFFF"/>
            </w:rPr>
            <w:t xml:space="preserve">tel. 81 532 64 40, </w:t>
          </w:r>
          <w:r w:rsidRPr="009420ED">
            <w:rPr>
              <w:rStyle w:val="msonormal1"/>
              <w:color w:val="404040" w:themeColor="text1" w:themeTint="BF"/>
              <w:spacing w:val="4"/>
              <w:sz w:val="16"/>
              <w:szCs w:val="20"/>
              <w:shd w:val="clear" w:color="auto" w:fill="FFFFFF"/>
            </w:rPr>
            <w:t>fax. 81 532 84 65</w:t>
          </w:r>
        </w:p>
        <w:p w14:paraId="45ED7D63" w14:textId="77777777" w:rsidR="0060115F" w:rsidRPr="00EC47E0" w:rsidRDefault="0060115F" w:rsidP="00AC23FF">
          <w:pPr>
            <w:pStyle w:val="Bezodstpw"/>
            <w:rPr>
              <w:rStyle w:val="msonormal1"/>
              <w:color w:val="404040" w:themeColor="text1" w:themeTint="BF"/>
              <w:spacing w:val="4"/>
              <w:sz w:val="16"/>
              <w:szCs w:val="16"/>
              <w:shd w:val="clear" w:color="auto" w:fill="FFFFFF"/>
            </w:rPr>
          </w:pPr>
          <w:r w:rsidRPr="009420ED">
            <w:rPr>
              <w:rStyle w:val="msonormal1"/>
              <w:color w:val="404040" w:themeColor="text1" w:themeTint="BF"/>
              <w:spacing w:val="4"/>
              <w:sz w:val="16"/>
              <w:szCs w:val="16"/>
              <w:shd w:val="clear" w:color="auto" w:fill="FFFFFF"/>
            </w:rPr>
            <w:t xml:space="preserve">e-mail: </w:t>
          </w:r>
          <w:hyperlink r:id="rId1" w:history="1">
            <w:r w:rsidRPr="00EC47E0">
              <w:rPr>
                <w:rStyle w:val="Hipercze"/>
                <w:color w:val="404040" w:themeColor="text1" w:themeTint="BF"/>
                <w:spacing w:val="4"/>
                <w:sz w:val="16"/>
                <w:szCs w:val="16"/>
                <w:u w:val="none"/>
                <w:shd w:val="clear" w:color="auto" w:fill="FFFFFF"/>
              </w:rPr>
              <w:t>projekt@frdl.lublin.pl</w:t>
            </w:r>
          </w:hyperlink>
        </w:p>
        <w:p w14:paraId="42F01402" w14:textId="7753E1D6" w:rsidR="0060115F" w:rsidRPr="009420ED" w:rsidRDefault="0075798A" w:rsidP="00AC23FF">
          <w:pPr>
            <w:pStyle w:val="Bezodstpw"/>
            <w:rPr>
              <w:color w:val="404040" w:themeColor="text1" w:themeTint="BF"/>
              <w:spacing w:val="4"/>
              <w:sz w:val="16"/>
              <w:szCs w:val="16"/>
            </w:rPr>
          </w:pPr>
          <w:hyperlink r:id="rId2" w:history="1">
            <w:r w:rsidR="0060115F" w:rsidRPr="00EC47E0">
              <w:rPr>
                <w:rStyle w:val="Hipercze"/>
                <w:color w:val="404040" w:themeColor="text1" w:themeTint="BF"/>
                <w:spacing w:val="4"/>
                <w:sz w:val="16"/>
                <w:szCs w:val="16"/>
                <w:u w:val="none"/>
                <w:shd w:val="clear" w:color="auto" w:fill="FFFFFF"/>
              </w:rPr>
              <w:t>www.frdl.lublin.pl</w:t>
            </w:r>
          </w:hyperlink>
          <w:r w:rsidR="0060115F" w:rsidRPr="00EC47E0">
            <w:rPr>
              <w:rStyle w:val="Hipercze"/>
              <w:color w:val="404040" w:themeColor="text1" w:themeTint="BF"/>
              <w:spacing w:val="4"/>
              <w:sz w:val="16"/>
              <w:szCs w:val="16"/>
              <w:u w:val="none"/>
              <w:shd w:val="clear" w:color="auto" w:fill="FFFFFF"/>
            </w:rPr>
            <w:t>/projekt</w:t>
          </w:r>
          <w:r w:rsidR="0060115F" w:rsidRPr="009420ED">
            <w:rPr>
              <w:rStyle w:val="Pogrubienie"/>
              <w:color w:val="404040" w:themeColor="text1" w:themeTint="BF"/>
              <w:spacing w:val="4"/>
              <w:sz w:val="16"/>
              <w:szCs w:val="16"/>
              <w:shd w:val="clear" w:color="auto" w:fill="FFFFFF"/>
            </w:rPr>
            <w:t xml:space="preserve"> </w:t>
          </w:r>
        </w:p>
      </w:tc>
    </w:tr>
    <w:tr w:rsidR="0060115F" w:rsidRPr="00B34EB3" w14:paraId="7EF49AA5" w14:textId="77777777" w:rsidTr="00B52E30">
      <w:trPr>
        <w:trHeight w:hRule="exact" w:val="170"/>
        <w:jc w:val="center"/>
      </w:trPr>
      <w:tc>
        <w:tcPr>
          <w:tcW w:w="13041" w:type="dxa"/>
          <w:gridSpan w:val="3"/>
        </w:tcPr>
        <w:p w14:paraId="1CBFA39E" w14:textId="603650AF" w:rsidR="0060115F" w:rsidRPr="00B34EB3" w:rsidRDefault="0060115F" w:rsidP="00AC23FF">
          <w:pPr>
            <w:pStyle w:val="Bezodstpw"/>
            <w:jc w:val="right"/>
            <w:rPr>
              <w:color w:val="2F5496" w:themeColor="accent5" w:themeShade="BF"/>
              <w:spacing w:val="2"/>
              <w:sz w:val="14"/>
              <w:szCs w:val="14"/>
            </w:rPr>
          </w:pPr>
          <w:r w:rsidRPr="00B34EB3">
            <w:rPr>
              <w:color w:val="808080"/>
              <w:spacing w:val="2"/>
              <w:sz w:val="14"/>
              <w:szCs w:val="14"/>
            </w:rPr>
            <w:fldChar w:fldCharType="begin"/>
          </w:r>
          <w:r w:rsidRPr="00B34EB3">
            <w:rPr>
              <w:color w:val="808080"/>
              <w:spacing w:val="2"/>
              <w:sz w:val="14"/>
              <w:szCs w:val="14"/>
            </w:rPr>
            <w:instrText>PAGE   \* MERGEFORMAT</w:instrText>
          </w:r>
          <w:r w:rsidRPr="00B34EB3">
            <w:rPr>
              <w:color w:val="808080"/>
              <w:spacing w:val="2"/>
              <w:sz w:val="14"/>
              <w:szCs w:val="14"/>
            </w:rPr>
            <w:fldChar w:fldCharType="separate"/>
          </w:r>
          <w:r w:rsidR="00C636D7">
            <w:rPr>
              <w:noProof/>
              <w:color w:val="808080"/>
              <w:spacing w:val="2"/>
              <w:sz w:val="14"/>
              <w:szCs w:val="14"/>
            </w:rPr>
            <w:t>15</w:t>
          </w:r>
          <w:r w:rsidRPr="00B34EB3">
            <w:rPr>
              <w:color w:val="808080"/>
              <w:spacing w:val="2"/>
              <w:sz w:val="14"/>
              <w:szCs w:val="14"/>
            </w:rPr>
            <w:fldChar w:fldCharType="end"/>
          </w:r>
        </w:p>
      </w:tc>
    </w:tr>
  </w:tbl>
  <w:p w14:paraId="05C04513" w14:textId="585A67A0" w:rsidR="0060115F" w:rsidRDefault="0060115F" w:rsidP="00AC23FF">
    <w:pPr>
      <w:pStyle w:val="Bezodstpw"/>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53BA7" w14:textId="77777777" w:rsidR="0075798A" w:rsidRDefault="0075798A" w:rsidP="00873E87">
      <w:pPr>
        <w:spacing w:after="0" w:line="240" w:lineRule="auto"/>
      </w:pPr>
      <w:r>
        <w:separator/>
      </w:r>
    </w:p>
  </w:footnote>
  <w:footnote w:type="continuationSeparator" w:id="0">
    <w:p w14:paraId="7AA5CF58" w14:textId="77777777" w:rsidR="0075798A" w:rsidRDefault="0075798A" w:rsidP="00873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3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gridCol w:w="4489"/>
    </w:tblGrid>
    <w:tr w:rsidR="0060115F" w14:paraId="201E12B5" w14:textId="77777777" w:rsidTr="00B52E30">
      <w:tc>
        <w:tcPr>
          <w:tcW w:w="4489" w:type="dxa"/>
          <w:vAlign w:val="center"/>
        </w:tcPr>
        <w:p w14:paraId="286E32FA" w14:textId="5355A979" w:rsidR="0060115F" w:rsidRDefault="0060115F" w:rsidP="002A5443">
          <w:pPr>
            <w:pStyle w:val="Nagwek"/>
            <w:rPr>
              <w:sz w:val="20"/>
            </w:rPr>
          </w:pPr>
          <w:r>
            <w:rPr>
              <w:noProof/>
              <w:lang w:eastAsia="pl-PL"/>
            </w:rPr>
            <w:drawing>
              <wp:inline distT="0" distB="0" distL="0" distR="0" wp14:anchorId="185369B7" wp14:editId="530B5464">
                <wp:extent cx="1507253" cy="711294"/>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055" cy="727246"/>
                        </a:xfrm>
                        <a:prstGeom prst="rect">
                          <a:avLst/>
                        </a:prstGeom>
                        <a:noFill/>
                        <a:ln>
                          <a:noFill/>
                        </a:ln>
                      </pic:spPr>
                    </pic:pic>
                  </a:graphicData>
                </a:graphic>
              </wp:inline>
            </w:drawing>
          </w:r>
        </w:p>
      </w:tc>
      <w:tc>
        <w:tcPr>
          <w:tcW w:w="4489" w:type="dxa"/>
          <w:vAlign w:val="center"/>
        </w:tcPr>
        <w:p w14:paraId="26A65B0B" w14:textId="4ABAC72A" w:rsidR="0060115F" w:rsidRPr="00F474F6" w:rsidRDefault="0060115F" w:rsidP="00076804">
          <w:pPr>
            <w:pStyle w:val="Nagwek"/>
            <w:jc w:val="center"/>
            <w:rPr>
              <w:noProof/>
              <w:sz w:val="20"/>
            </w:rPr>
          </w:pPr>
          <w:r>
            <w:rPr>
              <w:noProof/>
              <w:sz w:val="20"/>
              <w:lang w:eastAsia="pl-PL"/>
            </w:rPr>
            <w:drawing>
              <wp:anchor distT="0" distB="0" distL="114300" distR="114300" simplePos="0" relativeHeight="251661312" behindDoc="1" locked="0" layoutInCell="1" allowOverlap="1" wp14:anchorId="56DB54F1" wp14:editId="32CC5493">
                <wp:simplePos x="3616960" y="457200"/>
                <wp:positionH relativeFrom="margin">
                  <wp:align>center</wp:align>
                </wp:positionH>
                <wp:positionV relativeFrom="margin">
                  <wp:align>center</wp:align>
                </wp:positionV>
                <wp:extent cx="424815" cy="326390"/>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biLevel thresh="50000"/>
                          <a:extLst>
                            <a:ext uri="{BEBA8EAE-BF5A-486C-A8C5-ECC9F3942E4B}">
                              <a14:imgProps xmlns:a14="http://schemas.microsoft.com/office/drawing/2010/main">
                                <a14:imgLayer r:embed="rId3">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24815" cy="326390"/>
                        </a:xfrm>
                        <a:prstGeom prst="rect">
                          <a:avLst/>
                        </a:prstGeom>
                        <a:noFill/>
                      </pic:spPr>
                    </pic:pic>
                  </a:graphicData>
                </a:graphic>
                <wp14:sizeRelH relativeFrom="margin">
                  <wp14:pctWidth>0</wp14:pctWidth>
                </wp14:sizeRelH>
                <wp14:sizeRelV relativeFrom="margin">
                  <wp14:pctHeight>0</wp14:pctHeight>
                </wp14:sizeRelV>
              </wp:anchor>
            </w:drawing>
          </w:r>
        </w:p>
      </w:tc>
      <w:tc>
        <w:tcPr>
          <w:tcW w:w="4489" w:type="dxa"/>
          <w:vAlign w:val="center"/>
        </w:tcPr>
        <w:p w14:paraId="56FF6DA4" w14:textId="7B472E93" w:rsidR="0060115F" w:rsidRDefault="0060115F" w:rsidP="004128B7">
          <w:pPr>
            <w:pStyle w:val="Nagwek"/>
            <w:jc w:val="right"/>
            <w:rPr>
              <w:sz w:val="20"/>
            </w:rPr>
          </w:pPr>
          <w:r>
            <w:rPr>
              <w:noProof/>
              <w:lang w:eastAsia="pl-PL"/>
            </w:rPr>
            <w:drawing>
              <wp:inline distT="0" distB="0" distL="0" distR="0" wp14:anchorId="74D2C252" wp14:editId="757C1AD3">
                <wp:extent cx="1841348" cy="542928"/>
                <wp:effectExtent l="0" t="0" r="698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9994" cy="551374"/>
                        </a:xfrm>
                        <a:prstGeom prst="rect">
                          <a:avLst/>
                        </a:prstGeom>
                        <a:noFill/>
                        <a:ln>
                          <a:noFill/>
                        </a:ln>
                      </pic:spPr>
                    </pic:pic>
                  </a:graphicData>
                </a:graphic>
              </wp:inline>
            </w:drawing>
          </w:r>
        </w:p>
      </w:tc>
    </w:tr>
  </w:tbl>
  <w:p w14:paraId="12A61B88" w14:textId="77777777" w:rsidR="0060115F" w:rsidRPr="00123350" w:rsidRDefault="0060115F">
    <w:pPr>
      <w:pStyle w:val="Nagwek"/>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1082"/>
    <w:multiLevelType w:val="hybridMultilevel"/>
    <w:tmpl w:val="05A4E8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3E30C5"/>
    <w:multiLevelType w:val="hybridMultilevel"/>
    <w:tmpl w:val="6608D5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547422"/>
    <w:multiLevelType w:val="hybridMultilevel"/>
    <w:tmpl w:val="1F5C53A4"/>
    <w:lvl w:ilvl="0" w:tplc="DF1AA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1B3B26"/>
    <w:multiLevelType w:val="hybridMultilevel"/>
    <w:tmpl w:val="CB9487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3F20E6"/>
    <w:multiLevelType w:val="hybridMultilevel"/>
    <w:tmpl w:val="8DBCD7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882C72"/>
    <w:multiLevelType w:val="hybridMultilevel"/>
    <w:tmpl w:val="DA847C2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E433FCF"/>
    <w:multiLevelType w:val="hybridMultilevel"/>
    <w:tmpl w:val="2420318A"/>
    <w:lvl w:ilvl="0" w:tplc="35382CA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2B675DD"/>
    <w:multiLevelType w:val="hybridMultilevel"/>
    <w:tmpl w:val="C7B886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0C6F76"/>
    <w:multiLevelType w:val="hybridMultilevel"/>
    <w:tmpl w:val="6090DF3E"/>
    <w:lvl w:ilvl="0" w:tplc="EC041842">
      <w:start w:val="1"/>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9C6012"/>
    <w:multiLevelType w:val="hybridMultilevel"/>
    <w:tmpl w:val="A9D260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513327F"/>
    <w:multiLevelType w:val="hybridMultilevel"/>
    <w:tmpl w:val="031C9544"/>
    <w:lvl w:ilvl="0" w:tplc="CE9EFFBE">
      <w:start w:val="1"/>
      <w:numFmt w:val="decimal"/>
      <w:lvlText w:val="%1."/>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DC2D5B"/>
    <w:multiLevelType w:val="hybridMultilevel"/>
    <w:tmpl w:val="EF949078"/>
    <w:lvl w:ilvl="0" w:tplc="A2C4C40E">
      <w:start w:val="1"/>
      <w:numFmt w:val="decimal"/>
      <w:lvlText w:val="%1."/>
      <w:lvlJc w:val="left"/>
      <w:pPr>
        <w:ind w:left="720" w:hanging="360"/>
      </w:pPr>
      <w:rPr>
        <w:rFonts w:asciiTheme="minorHAnsi" w:hAnsiTheme="minorHAnsi" w:cstheme="minorHAnsi"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7870B3"/>
    <w:multiLevelType w:val="hybridMultilevel"/>
    <w:tmpl w:val="CF5A66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5BF471C"/>
    <w:multiLevelType w:val="hybridMultilevel"/>
    <w:tmpl w:val="65BAF3C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EEF3BA9"/>
    <w:multiLevelType w:val="hybridMultilevel"/>
    <w:tmpl w:val="F1E47A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34941EB"/>
    <w:multiLevelType w:val="hybridMultilevel"/>
    <w:tmpl w:val="4D6A3E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60523A5"/>
    <w:multiLevelType w:val="hybridMultilevel"/>
    <w:tmpl w:val="37563D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6C43348"/>
    <w:multiLevelType w:val="hybridMultilevel"/>
    <w:tmpl w:val="08D8BE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8066BAC"/>
    <w:multiLevelType w:val="hybridMultilevel"/>
    <w:tmpl w:val="CF5A66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B3060C4"/>
    <w:multiLevelType w:val="hybridMultilevel"/>
    <w:tmpl w:val="16B8FEF4"/>
    <w:lvl w:ilvl="0" w:tplc="DF1AA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B7A7634"/>
    <w:multiLevelType w:val="hybridMultilevel"/>
    <w:tmpl w:val="7D4A27E0"/>
    <w:lvl w:ilvl="0" w:tplc="71AEB47E">
      <w:start w:val="1"/>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25679C"/>
    <w:multiLevelType w:val="hybridMultilevel"/>
    <w:tmpl w:val="12244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20D3BB8"/>
    <w:multiLevelType w:val="hybridMultilevel"/>
    <w:tmpl w:val="8F82D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A57EA2"/>
    <w:multiLevelType w:val="hybridMultilevel"/>
    <w:tmpl w:val="DCBA8D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68A69DD"/>
    <w:multiLevelType w:val="hybridMultilevel"/>
    <w:tmpl w:val="1FB84160"/>
    <w:lvl w:ilvl="0" w:tplc="DF1AA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81F0B45"/>
    <w:multiLevelType w:val="hybridMultilevel"/>
    <w:tmpl w:val="0EB6AE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82C74AA"/>
    <w:multiLevelType w:val="hybridMultilevel"/>
    <w:tmpl w:val="C71891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1EA56F6"/>
    <w:multiLevelType w:val="hybridMultilevel"/>
    <w:tmpl w:val="CCBE0CEA"/>
    <w:lvl w:ilvl="0" w:tplc="DF1AA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406290F"/>
    <w:multiLevelType w:val="hybridMultilevel"/>
    <w:tmpl w:val="A0DCAA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6734A20"/>
    <w:multiLevelType w:val="hybridMultilevel"/>
    <w:tmpl w:val="E38047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8284C31"/>
    <w:multiLevelType w:val="hybridMultilevel"/>
    <w:tmpl w:val="75F48E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8B31EE5"/>
    <w:multiLevelType w:val="hybridMultilevel"/>
    <w:tmpl w:val="AC549BA8"/>
    <w:lvl w:ilvl="0" w:tplc="23002812">
      <w:start w:val="1"/>
      <w:numFmt w:val="decimal"/>
      <w:lvlText w:val="%1."/>
      <w:lvlJc w:val="left"/>
      <w:pPr>
        <w:ind w:left="669" w:hanging="360"/>
      </w:pPr>
      <w:rPr>
        <w:rFonts w:hint="default"/>
      </w:rPr>
    </w:lvl>
    <w:lvl w:ilvl="1" w:tplc="04150019" w:tentative="1">
      <w:start w:val="1"/>
      <w:numFmt w:val="lowerLetter"/>
      <w:lvlText w:val="%2."/>
      <w:lvlJc w:val="left"/>
      <w:pPr>
        <w:ind w:left="1389" w:hanging="360"/>
      </w:pPr>
    </w:lvl>
    <w:lvl w:ilvl="2" w:tplc="0415001B" w:tentative="1">
      <w:start w:val="1"/>
      <w:numFmt w:val="lowerRoman"/>
      <w:lvlText w:val="%3."/>
      <w:lvlJc w:val="right"/>
      <w:pPr>
        <w:ind w:left="2109" w:hanging="180"/>
      </w:pPr>
    </w:lvl>
    <w:lvl w:ilvl="3" w:tplc="0415000F" w:tentative="1">
      <w:start w:val="1"/>
      <w:numFmt w:val="decimal"/>
      <w:lvlText w:val="%4."/>
      <w:lvlJc w:val="left"/>
      <w:pPr>
        <w:ind w:left="2829" w:hanging="360"/>
      </w:pPr>
    </w:lvl>
    <w:lvl w:ilvl="4" w:tplc="04150019" w:tentative="1">
      <w:start w:val="1"/>
      <w:numFmt w:val="lowerLetter"/>
      <w:lvlText w:val="%5."/>
      <w:lvlJc w:val="left"/>
      <w:pPr>
        <w:ind w:left="3549" w:hanging="360"/>
      </w:pPr>
    </w:lvl>
    <w:lvl w:ilvl="5" w:tplc="0415001B" w:tentative="1">
      <w:start w:val="1"/>
      <w:numFmt w:val="lowerRoman"/>
      <w:lvlText w:val="%6."/>
      <w:lvlJc w:val="right"/>
      <w:pPr>
        <w:ind w:left="4269" w:hanging="180"/>
      </w:pPr>
    </w:lvl>
    <w:lvl w:ilvl="6" w:tplc="0415000F" w:tentative="1">
      <w:start w:val="1"/>
      <w:numFmt w:val="decimal"/>
      <w:lvlText w:val="%7."/>
      <w:lvlJc w:val="left"/>
      <w:pPr>
        <w:ind w:left="4989" w:hanging="360"/>
      </w:pPr>
    </w:lvl>
    <w:lvl w:ilvl="7" w:tplc="04150019" w:tentative="1">
      <w:start w:val="1"/>
      <w:numFmt w:val="lowerLetter"/>
      <w:lvlText w:val="%8."/>
      <w:lvlJc w:val="left"/>
      <w:pPr>
        <w:ind w:left="5709" w:hanging="360"/>
      </w:pPr>
    </w:lvl>
    <w:lvl w:ilvl="8" w:tplc="0415001B" w:tentative="1">
      <w:start w:val="1"/>
      <w:numFmt w:val="lowerRoman"/>
      <w:lvlText w:val="%9."/>
      <w:lvlJc w:val="right"/>
      <w:pPr>
        <w:ind w:left="6429" w:hanging="180"/>
      </w:pPr>
    </w:lvl>
  </w:abstractNum>
  <w:abstractNum w:abstractNumId="32" w15:restartNumberingAfterBreak="0">
    <w:nsid w:val="5E8C675A"/>
    <w:multiLevelType w:val="hybridMultilevel"/>
    <w:tmpl w:val="66AA284A"/>
    <w:lvl w:ilvl="0" w:tplc="35382CA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84C6C2B"/>
    <w:multiLevelType w:val="hybridMultilevel"/>
    <w:tmpl w:val="FC805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C6419A2"/>
    <w:multiLevelType w:val="hybridMultilevel"/>
    <w:tmpl w:val="16E821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E4D59CE"/>
    <w:multiLevelType w:val="hybridMultilevel"/>
    <w:tmpl w:val="DBEC8422"/>
    <w:lvl w:ilvl="0" w:tplc="DF1AA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003682E"/>
    <w:multiLevelType w:val="hybridMultilevel"/>
    <w:tmpl w:val="ED3CC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11514E2"/>
    <w:multiLevelType w:val="hybridMultilevel"/>
    <w:tmpl w:val="C4E2CD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4DE3B75"/>
    <w:multiLevelType w:val="hybridMultilevel"/>
    <w:tmpl w:val="6D8886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B9A0EC8"/>
    <w:multiLevelType w:val="hybridMultilevel"/>
    <w:tmpl w:val="CDE8C1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E235B62"/>
    <w:multiLevelType w:val="hybridMultilevel"/>
    <w:tmpl w:val="4F1AED2E"/>
    <w:lvl w:ilvl="0" w:tplc="A2C4C40E">
      <w:start w:val="1"/>
      <w:numFmt w:val="decimal"/>
      <w:lvlText w:val="%1."/>
      <w:lvlJc w:val="left"/>
      <w:pPr>
        <w:ind w:left="720" w:hanging="360"/>
      </w:pPr>
      <w:rPr>
        <w:rFonts w:asciiTheme="minorHAnsi" w:hAnsiTheme="minorHAnsi" w:cstheme="minorHAnsi"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526AD7"/>
    <w:multiLevelType w:val="hybridMultilevel"/>
    <w:tmpl w:val="7AAA48C4"/>
    <w:lvl w:ilvl="0" w:tplc="EDCE8F42">
      <w:start w:val="4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7B7650"/>
    <w:multiLevelType w:val="hybridMultilevel"/>
    <w:tmpl w:val="4A32CB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5"/>
  </w:num>
  <w:num w:numId="4">
    <w:abstractNumId w:val="20"/>
  </w:num>
  <w:num w:numId="5">
    <w:abstractNumId w:val="15"/>
  </w:num>
  <w:num w:numId="6">
    <w:abstractNumId w:val="38"/>
  </w:num>
  <w:num w:numId="7">
    <w:abstractNumId w:val="42"/>
  </w:num>
  <w:num w:numId="8">
    <w:abstractNumId w:val="1"/>
  </w:num>
  <w:num w:numId="9">
    <w:abstractNumId w:val="36"/>
  </w:num>
  <w:num w:numId="10">
    <w:abstractNumId w:val="8"/>
  </w:num>
  <w:num w:numId="11">
    <w:abstractNumId w:val="12"/>
  </w:num>
  <w:num w:numId="12">
    <w:abstractNumId w:val="32"/>
  </w:num>
  <w:num w:numId="13">
    <w:abstractNumId w:val="19"/>
  </w:num>
  <w:num w:numId="14">
    <w:abstractNumId w:val="0"/>
  </w:num>
  <w:num w:numId="15">
    <w:abstractNumId w:val="25"/>
  </w:num>
  <w:num w:numId="16">
    <w:abstractNumId w:val="27"/>
  </w:num>
  <w:num w:numId="17">
    <w:abstractNumId w:val="6"/>
  </w:num>
  <w:num w:numId="18">
    <w:abstractNumId w:val="24"/>
  </w:num>
  <w:num w:numId="19">
    <w:abstractNumId w:val="41"/>
  </w:num>
  <w:num w:numId="20">
    <w:abstractNumId w:val="3"/>
  </w:num>
  <w:num w:numId="21">
    <w:abstractNumId w:val="10"/>
  </w:num>
  <w:num w:numId="22">
    <w:abstractNumId w:val="16"/>
  </w:num>
  <w:num w:numId="23">
    <w:abstractNumId w:val="40"/>
  </w:num>
  <w:num w:numId="24">
    <w:abstractNumId w:val="13"/>
  </w:num>
  <w:num w:numId="25">
    <w:abstractNumId w:val="23"/>
  </w:num>
  <w:num w:numId="26">
    <w:abstractNumId w:val="22"/>
  </w:num>
  <w:num w:numId="27">
    <w:abstractNumId w:val="4"/>
  </w:num>
  <w:num w:numId="28">
    <w:abstractNumId w:val="11"/>
  </w:num>
  <w:num w:numId="29">
    <w:abstractNumId w:val="7"/>
  </w:num>
  <w:num w:numId="30">
    <w:abstractNumId w:val="31"/>
  </w:num>
  <w:num w:numId="31">
    <w:abstractNumId w:val="30"/>
  </w:num>
  <w:num w:numId="32">
    <w:abstractNumId w:val="37"/>
  </w:num>
  <w:num w:numId="33">
    <w:abstractNumId w:val="29"/>
  </w:num>
  <w:num w:numId="34">
    <w:abstractNumId w:val="39"/>
  </w:num>
  <w:num w:numId="35">
    <w:abstractNumId w:val="9"/>
  </w:num>
  <w:num w:numId="36">
    <w:abstractNumId w:val="17"/>
  </w:num>
  <w:num w:numId="37">
    <w:abstractNumId w:val="35"/>
  </w:num>
  <w:num w:numId="38">
    <w:abstractNumId w:val="2"/>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14"/>
  </w:num>
  <w:num w:numId="42">
    <w:abstractNumId w:val="34"/>
  </w:num>
  <w:num w:numId="43">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36E"/>
    <w:rsid w:val="000002E8"/>
    <w:rsid w:val="000208FA"/>
    <w:rsid w:val="000257B2"/>
    <w:rsid w:val="00033D42"/>
    <w:rsid w:val="0004349B"/>
    <w:rsid w:val="000544CF"/>
    <w:rsid w:val="00076804"/>
    <w:rsid w:val="0008526D"/>
    <w:rsid w:val="00086F4B"/>
    <w:rsid w:val="000933B7"/>
    <w:rsid w:val="00095ED6"/>
    <w:rsid w:val="000A28BC"/>
    <w:rsid w:val="000C1824"/>
    <w:rsid w:val="000D2A9A"/>
    <w:rsid w:val="000D47EB"/>
    <w:rsid w:val="000E20D0"/>
    <w:rsid w:val="000E7BF5"/>
    <w:rsid w:val="00106240"/>
    <w:rsid w:val="0011124F"/>
    <w:rsid w:val="001212E6"/>
    <w:rsid w:val="00123350"/>
    <w:rsid w:val="00136957"/>
    <w:rsid w:val="001427CC"/>
    <w:rsid w:val="00155D46"/>
    <w:rsid w:val="00157FC2"/>
    <w:rsid w:val="00163612"/>
    <w:rsid w:val="00171F24"/>
    <w:rsid w:val="00177072"/>
    <w:rsid w:val="001773DB"/>
    <w:rsid w:val="00187682"/>
    <w:rsid w:val="001A3C92"/>
    <w:rsid w:val="001C450E"/>
    <w:rsid w:val="001D0655"/>
    <w:rsid w:val="001E1D38"/>
    <w:rsid w:val="001F0C45"/>
    <w:rsid w:val="001F129F"/>
    <w:rsid w:val="0020485B"/>
    <w:rsid w:val="00206844"/>
    <w:rsid w:val="00207FF3"/>
    <w:rsid w:val="002110D1"/>
    <w:rsid w:val="002177E1"/>
    <w:rsid w:val="002212DF"/>
    <w:rsid w:val="002249CC"/>
    <w:rsid w:val="002302F2"/>
    <w:rsid w:val="00233601"/>
    <w:rsid w:val="00233B80"/>
    <w:rsid w:val="00241E30"/>
    <w:rsid w:val="0024505B"/>
    <w:rsid w:val="00245E57"/>
    <w:rsid w:val="00247587"/>
    <w:rsid w:val="00247CA4"/>
    <w:rsid w:val="00253BB6"/>
    <w:rsid w:val="002563EB"/>
    <w:rsid w:val="002620DA"/>
    <w:rsid w:val="002678D6"/>
    <w:rsid w:val="00270524"/>
    <w:rsid w:val="00270D1A"/>
    <w:rsid w:val="0028160E"/>
    <w:rsid w:val="00285032"/>
    <w:rsid w:val="00286ACB"/>
    <w:rsid w:val="00294126"/>
    <w:rsid w:val="002A32F6"/>
    <w:rsid w:val="002A5443"/>
    <w:rsid w:val="002B3130"/>
    <w:rsid w:val="002B5E7E"/>
    <w:rsid w:val="002B7EF4"/>
    <w:rsid w:val="002C309A"/>
    <w:rsid w:val="002C57B3"/>
    <w:rsid w:val="002D1AB4"/>
    <w:rsid w:val="002D5123"/>
    <w:rsid w:val="002E2C29"/>
    <w:rsid w:val="002E33F7"/>
    <w:rsid w:val="002E46C9"/>
    <w:rsid w:val="002F3544"/>
    <w:rsid w:val="00301F9B"/>
    <w:rsid w:val="0031315C"/>
    <w:rsid w:val="003254D8"/>
    <w:rsid w:val="00345AEC"/>
    <w:rsid w:val="003466C4"/>
    <w:rsid w:val="003473F7"/>
    <w:rsid w:val="00350F10"/>
    <w:rsid w:val="00352394"/>
    <w:rsid w:val="003634EA"/>
    <w:rsid w:val="003657BC"/>
    <w:rsid w:val="0036586D"/>
    <w:rsid w:val="00382CCA"/>
    <w:rsid w:val="00393C1D"/>
    <w:rsid w:val="003A138A"/>
    <w:rsid w:val="003B1ED5"/>
    <w:rsid w:val="003B3AF8"/>
    <w:rsid w:val="003D018E"/>
    <w:rsid w:val="003D6388"/>
    <w:rsid w:val="003E1BBB"/>
    <w:rsid w:val="003E2D10"/>
    <w:rsid w:val="003E4C7B"/>
    <w:rsid w:val="003F3610"/>
    <w:rsid w:val="00401178"/>
    <w:rsid w:val="0040355A"/>
    <w:rsid w:val="004128B7"/>
    <w:rsid w:val="00413F3E"/>
    <w:rsid w:val="00417472"/>
    <w:rsid w:val="0042170B"/>
    <w:rsid w:val="004528D8"/>
    <w:rsid w:val="00455DDA"/>
    <w:rsid w:val="0046283B"/>
    <w:rsid w:val="004676A3"/>
    <w:rsid w:val="00485BAF"/>
    <w:rsid w:val="0049284D"/>
    <w:rsid w:val="004B0790"/>
    <w:rsid w:val="004B54AF"/>
    <w:rsid w:val="004B73D5"/>
    <w:rsid w:val="004C146D"/>
    <w:rsid w:val="004C28F8"/>
    <w:rsid w:val="004C66FE"/>
    <w:rsid w:val="004C6D48"/>
    <w:rsid w:val="004D12D5"/>
    <w:rsid w:val="004D24FF"/>
    <w:rsid w:val="004E063E"/>
    <w:rsid w:val="004F066E"/>
    <w:rsid w:val="004F1E64"/>
    <w:rsid w:val="00502662"/>
    <w:rsid w:val="00511A74"/>
    <w:rsid w:val="005211F4"/>
    <w:rsid w:val="00530B3B"/>
    <w:rsid w:val="00541423"/>
    <w:rsid w:val="00555CF2"/>
    <w:rsid w:val="00566551"/>
    <w:rsid w:val="00566EEA"/>
    <w:rsid w:val="00570FCB"/>
    <w:rsid w:val="005728C4"/>
    <w:rsid w:val="0059159F"/>
    <w:rsid w:val="005A5550"/>
    <w:rsid w:val="005A5F95"/>
    <w:rsid w:val="005B3661"/>
    <w:rsid w:val="005C10E3"/>
    <w:rsid w:val="005C395A"/>
    <w:rsid w:val="005C4377"/>
    <w:rsid w:val="005D53A0"/>
    <w:rsid w:val="005D58CD"/>
    <w:rsid w:val="005E0BEA"/>
    <w:rsid w:val="005E5FED"/>
    <w:rsid w:val="005F6F83"/>
    <w:rsid w:val="0060115F"/>
    <w:rsid w:val="006038F3"/>
    <w:rsid w:val="00605F3C"/>
    <w:rsid w:val="00624570"/>
    <w:rsid w:val="00637FC1"/>
    <w:rsid w:val="0067228A"/>
    <w:rsid w:val="00677706"/>
    <w:rsid w:val="006812C7"/>
    <w:rsid w:val="00692B44"/>
    <w:rsid w:val="00695E57"/>
    <w:rsid w:val="006A50A4"/>
    <w:rsid w:val="006B0867"/>
    <w:rsid w:val="006B3106"/>
    <w:rsid w:val="006D1935"/>
    <w:rsid w:val="006D2A5B"/>
    <w:rsid w:val="006F0FEE"/>
    <w:rsid w:val="006F7727"/>
    <w:rsid w:val="0070293D"/>
    <w:rsid w:val="00707118"/>
    <w:rsid w:val="007078E5"/>
    <w:rsid w:val="00710EE3"/>
    <w:rsid w:val="007233B2"/>
    <w:rsid w:val="00730D22"/>
    <w:rsid w:val="00740777"/>
    <w:rsid w:val="00746EC2"/>
    <w:rsid w:val="00747D2E"/>
    <w:rsid w:val="007512A0"/>
    <w:rsid w:val="0075798A"/>
    <w:rsid w:val="00760E62"/>
    <w:rsid w:val="007B02CB"/>
    <w:rsid w:val="007B3B87"/>
    <w:rsid w:val="007C0C53"/>
    <w:rsid w:val="007C1907"/>
    <w:rsid w:val="007C56F8"/>
    <w:rsid w:val="007C7447"/>
    <w:rsid w:val="007C7CE3"/>
    <w:rsid w:val="007D0D9A"/>
    <w:rsid w:val="007D22E5"/>
    <w:rsid w:val="007D30BA"/>
    <w:rsid w:val="007D39ED"/>
    <w:rsid w:val="007D42A6"/>
    <w:rsid w:val="007D4BF2"/>
    <w:rsid w:val="007D7397"/>
    <w:rsid w:val="007E75E6"/>
    <w:rsid w:val="007F66D6"/>
    <w:rsid w:val="00800211"/>
    <w:rsid w:val="0080263B"/>
    <w:rsid w:val="00815510"/>
    <w:rsid w:val="008203E8"/>
    <w:rsid w:val="00832DE4"/>
    <w:rsid w:val="0084079F"/>
    <w:rsid w:val="00847CE4"/>
    <w:rsid w:val="008501C2"/>
    <w:rsid w:val="008533DC"/>
    <w:rsid w:val="00853B36"/>
    <w:rsid w:val="008556CF"/>
    <w:rsid w:val="00862AF4"/>
    <w:rsid w:val="00873E87"/>
    <w:rsid w:val="00883F63"/>
    <w:rsid w:val="008851B7"/>
    <w:rsid w:val="008865B1"/>
    <w:rsid w:val="00894B65"/>
    <w:rsid w:val="008A260D"/>
    <w:rsid w:val="008A66CD"/>
    <w:rsid w:val="008C78C2"/>
    <w:rsid w:val="008D3CE3"/>
    <w:rsid w:val="008D4557"/>
    <w:rsid w:val="008D607F"/>
    <w:rsid w:val="008E1E74"/>
    <w:rsid w:val="008E3332"/>
    <w:rsid w:val="008E4660"/>
    <w:rsid w:val="008F2B29"/>
    <w:rsid w:val="008F63F8"/>
    <w:rsid w:val="0090612A"/>
    <w:rsid w:val="0091550E"/>
    <w:rsid w:val="00920672"/>
    <w:rsid w:val="00933D1E"/>
    <w:rsid w:val="009420ED"/>
    <w:rsid w:val="009467DF"/>
    <w:rsid w:val="00946B98"/>
    <w:rsid w:val="00956A62"/>
    <w:rsid w:val="00960565"/>
    <w:rsid w:val="00962011"/>
    <w:rsid w:val="009715E7"/>
    <w:rsid w:val="009777F4"/>
    <w:rsid w:val="00985B90"/>
    <w:rsid w:val="009869CE"/>
    <w:rsid w:val="00986C2E"/>
    <w:rsid w:val="00991A35"/>
    <w:rsid w:val="00992021"/>
    <w:rsid w:val="009B04A8"/>
    <w:rsid w:val="009C2E46"/>
    <w:rsid w:val="009E04FF"/>
    <w:rsid w:val="009E19DE"/>
    <w:rsid w:val="009F678D"/>
    <w:rsid w:val="00A003DE"/>
    <w:rsid w:val="00A014B6"/>
    <w:rsid w:val="00A05945"/>
    <w:rsid w:val="00A1190E"/>
    <w:rsid w:val="00A160BE"/>
    <w:rsid w:val="00A22C9F"/>
    <w:rsid w:val="00A250B3"/>
    <w:rsid w:val="00A25B86"/>
    <w:rsid w:val="00A33E30"/>
    <w:rsid w:val="00A465C9"/>
    <w:rsid w:val="00A50045"/>
    <w:rsid w:val="00A52B37"/>
    <w:rsid w:val="00A60A30"/>
    <w:rsid w:val="00A733FC"/>
    <w:rsid w:val="00A73DAF"/>
    <w:rsid w:val="00A80AE0"/>
    <w:rsid w:val="00AB0915"/>
    <w:rsid w:val="00AB0A75"/>
    <w:rsid w:val="00AB13DD"/>
    <w:rsid w:val="00AB2B55"/>
    <w:rsid w:val="00AB45A4"/>
    <w:rsid w:val="00AC0CCE"/>
    <w:rsid w:val="00AC23FF"/>
    <w:rsid w:val="00AC31D6"/>
    <w:rsid w:val="00AC3DCB"/>
    <w:rsid w:val="00AC4287"/>
    <w:rsid w:val="00AC760C"/>
    <w:rsid w:val="00AE43CD"/>
    <w:rsid w:val="00AF2FA2"/>
    <w:rsid w:val="00AF563B"/>
    <w:rsid w:val="00B05272"/>
    <w:rsid w:val="00B11F53"/>
    <w:rsid w:val="00B147E6"/>
    <w:rsid w:val="00B1508A"/>
    <w:rsid w:val="00B207E3"/>
    <w:rsid w:val="00B2401D"/>
    <w:rsid w:val="00B31886"/>
    <w:rsid w:val="00B34504"/>
    <w:rsid w:val="00B34E98"/>
    <w:rsid w:val="00B51ABD"/>
    <w:rsid w:val="00B52E30"/>
    <w:rsid w:val="00B547ED"/>
    <w:rsid w:val="00B57D0E"/>
    <w:rsid w:val="00B6468B"/>
    <w:rsid w:val="00B65830"/>
    <w:rsid w:val="00B67562"/>
    <w:rsid w:val="00B9199B"/>
    <w:rsid w:val="00B924E7"/>
    <w:rsid w:val="00B94D8F"/>
    <w:rsid w:val="00B95A3A"/>
    <w:rsid w:val="00B96648"/>
    <w:rsid w:val="00B97C38"/>
    <w:rsid w:val="00BA09D1"/>
    <w:rsid w:val="00BA2766"/>
    <w:rsid w:val="00BB1AFC"/>
    <w:rsid w:val="00BB6C01"/>
    <w:rsid w:val="00BC019E"/>
    <w:rsid w:val="00BC2A1E"/>
    <w:rsid w:val="00BC36E6"/>
    <w:rsid w:val="00BD3040"/>
    <w:rsid w:val="00BD5007"/>
    <w:rsid w:val="00BE7164"/>
    <w:rsid w:val="00BF3ABD"/>
    <w:rsid w:val="00BF53DE"/>
    <w:rsid w:val="00BF5B1B"/>
    <w:rsid w:val="00C12F15"/>
    <w:rsid w:val="00C13B0F"/>
    <w:rsid w:val="00C17D79"/>
    <w:rsid w:val="00C23C27"/>
    <w:rsid w:val="00C306B3"/>
    <w:rsid w:val="00C3189C"/>
    <w:rsid w:val="00C3702F"/>
    <w:rsid w:val="00C43518"/>
    <w:rsid w:val="00C43FD1"/>
    <w:rsid w:val="00C452F9"/>
    <w:rsid w:val="00C45678"/>
    <w:rsid w:val="00C45CCD"/>
    <w:rsid w:val="00C636D7"/>
    <w:rsid w:val="00C82AD7"/>
    <w:rsid w:val="00C925C6"/>
    <w:rsid w:val="00CA7A6C"/>
    <w:rsid w:val="00CB3A29"/>
    <w:rsid w:val="00CB58AE"/>
    <w:rsid w:val="00CC103A"/>
    <w:rsid w:val="00CD5FCD"/>
    <w:rsid w:val="00CE7FC0"/>
    <w:rsid w:val="00CF14A2"/>
    <w:rsid w:val="00CF17F6"/>
    <w:rsid w:val="00CF3A8F"/>
    <w:rsid w:val="00CF6DBE"/>
    <w:rsid w:val="00D01A8B"/>
    <w:rsid w:val="00D028AA"/>
    <w:rsid w:val="00D0736E"/>
    <w:rsid w:val="00D1082A"/>
    <w:rsid w:val="00D16252"/>
    <w:rsid w:val="00D206A9"/>
    <w:rsid w:val="00D25606"/>
    <w:rsid w:val="00D27925"/>
    <w:rsid w:val="00D33652"/>
    <w:rsid w:val="00D44087"/>
    <w:rsid w:val="00D466AA"/>
    <w:rsid w:val="00D53D2F"/>
    <w:rsid w:val="00D71824"/>
    <w:rsid w:val="00D839EA"/>
    <w:rsid w:val="00DB2396"/>
    <w:rsid w:val="00DB3576"/>
    <w:rsid w:val="00DD17F9"/>
    <w:rsid w:val="00DE4A98"/>
    <w:rsid w:val="00DE6630"/>
    <w:rsid w:val="00DF1A5C"/>
    <w:rsid w:val="00DF1AB4"/>
    <w:rsid w:val="00DF3B67"/>
    <w:rsid w:val="00DF4D7C"/>
    <w:rsid w:val="00DF5797"/>
    <w:rsid w:val="00DF6381"/>
    <w:rsid w:val="00DF7B19"/>
    <w:rsid w:val="00E06ADD"/>
    <w:rsid w:val="00E12169"/>
    <w:rsid w:val="00E21626"/>
    <w:rsid w:val="00E26463"/>
    <w:rsid w:val="00E374D1"/>
    <w:rsid w:val="00E43BAD"/>
    <w:rsid w:val="00E4550E"/>
    <w:rsid w:val="00E46F18"/>
    <w:rsid w:val="00E54F47"/>
    <w:rsid w:val="00E60AA2"/>
    <w:rsid w:val="00E61CC0"/>
    <w:rsid w:val="00E67352"/>
    <w:rsid w:val="00E805C7"/>
    <w:rsid w:val="00E81C42"/>
    <w:rsid w:val="00E97BD6"/>
    <w:rsid w:val="00EA04D9"/>
    <w:rsid w:val="00EA709A"/>
    <w:rsid w:val="00EB3AAE"/>
    <w:rsid w:val="00EB6D7D"/>
    <w:rsid w:val="00EB7287"/>
    <w:rsid w:val="00EC3A6B"/>
    <w:rsid w:val="00EC47E0"/>
    <w:rsid w:val="00ED336F"/>
    <w:rsid w:val="00ED54FB"/>
    <w:rsid w:val="00F00FFB"/>
    <w:rsid w:val="00F0128E"/>
    <w:rsid w:val="00F17E5C"/>
    <w:rsid w:val="00F2083B"/>
    <w:rsid w:val="00F377B4"/>
    <w:rsid w:val="00F46C44"/>
    <w:rsid w:val="00F52230"/>
    <w:rsid w:val="00F55073"/>
    <w:rsid w:val="00F60013"/>
    <w:rsid w:val="00F766FE"/>
    <w:rsid w:val="00F85074"/>
    <w:rsid w:val="00F85BD0"/>
    <w:rsid w:val="00F86B07"/>
    <w:rsid w:val="00FA0758"/>
    <w:rsid w:val="00FB6C60"/>
    <w:rsid w:val="00FD1200"/>
    <w:rsid w:val="00FD176F"/>
    <w:rsid w:val="00FD1949"/>
    <w:rsid w:val="00FD484F"/>
    <w:rsid w:val="00FE4F78"/>
    <w:rsid w:val="00FF01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CE438"/>
  <w15:docId w15:val="{ACC96767-921F-43F1-A9CD-135E2CFD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37FC1"/>
    <w:rPr>
      <w:rFonts w:ascii="Calibri" w:eastAsia="Calibri" w:hAnsi="Calibri" w:cs="Times New Roman"/>
    </w:rPr>
  </w:style>
  <w:style w:type="paragraph" w:styleId="Nagwek2">
    <w:name w:val="heading 2"/>
    <w:basedOn w:val="Normalny"/>
    <w:next w:val="Normalny"/>
    <w:link w:val="Nagwek2Znak"/>
    <w:uiPriority w:val="9"/>
    <w:semiHidden/>
    <w:unhideWhenUsed/>
    <w:qFormat/>
    <w:rsid w:val="002110D1"/>
    <w:pPr>
      <w:keepNext/>
      <w:keepLines/>
      <w:spacing w:before="40" w:after="0" w:line="360" w:lineRule="auto"/>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05F3C"/>
    <w:pPr>
      <w:spacing w:after="0" w:line="240" w:lineRule="auto"/>
    </w:pPr>
  </w:style>
  <w:style w:type="paragraph" w:styleId="Nagwek">
    <w:name w:val="header"/>
    <w:basedOn w:val="Normalny"/>
    <w:link w:val="NagwekZnak"/>
    <w:uiPriority w:val="99"/>
    <w:unhideWhenUsed/>
    <w:rsid w:val="00873E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3E87"/>
  </w:style>
  <w:style w:type="paragraph" w:styleId="Stopka">
    <w:name w:val="footer"/>
    <w:basedOn w:val="Normalny"/>
    <w:link w:val="StopkaZnak"/>
    <w:uiPriority w:val="99"/>
    <w:unhideWhenUsed/>
    <w:rsid w:val="00873E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3E87"/>
  </w:style>
  <w:style w:type="table" w:styleId="Tabela-Siatka">
    <w:name w:val="Table Grid"/>
    <w:basedOn w:val="Standardowy"/>
    <w:uiPriority w:val="39"/>
    <w:rsid w:val="00873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241E30"/>
    <w:rPr>
      <w:color w:val="0000FF"/>
      <w:u w:val="single"/>
    </w:rPr>
  </w:style>
  <w:style w:type="paragraph" w:styleId="Tekstdymka">
    <w:name w:val="Balloon Text"/>
    <w:basedOn w:val="Normalny"/>
    <w:link w:val="TekstdymkaZnak"/>
    <w:uiPriority w:val="99"/>
    <w:semiHidden/>
    <w:unhideWhenUsed/>
    <w:rsid w:val="009B04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04A8"/>
    <w:rPr>
      <w:rFonts w:ascii="Segoe UI" w:hAnsi="Segoe UI" w:cs="Segoe UI"/>
      <w:sz w:val="18"/>
      <w:szCs w:val="18"/>
    </w:rPr>
  </w:style>
  <w:style w:type="character" w:styleId="Tekstzastpczy">
    <w:name w:val="Placeholder Text"/>
    <w:basedOn w:val="Domylnaczcionkaakapitu"/>
    <w:uiPriority w:val="99"/>
    <w:semiHidden/>
    <w:rsid w:val="005C395A"/>
    <w:rPr>
      <w:color w:val="808080"/>
    </w:rPr>
  </w:style>
  <w:style w:type="paragraph" w:styleId="Akapitzlist">
    <w:name w:val="List Paragraph"/>
    <w:basedOn w:val="Normalny"/>
    <w:link w:val="AkapitzlistZnak"/>
    <w:uiPriority w:val="34"/>
    <w:qFormat/>
    <w:rsid w:val="00730D22"/>
    <w:pPr>
      <w:ind w:left="720"/>
      <w:contextualSpacing/>
    </w:pPr>
  </w:style>
  <w:style w:type="paragraph" w:styleId="NormalnyWeb">
    <w:name w:val="Normal (Web)"/>
    <w:basedOn w:val="Normalny"/>
    <w:uiPriority w:val="99"/>
    <w:unhideWhenUsed/>
    <w:rsid w:val="0036586D"/>
    <w:pPr>
      <w:spacing w:after="0" w:line="240" w:lineRule="auto"/>
    </w:pPr>
    <w:rPr>
      <w:rFonts w:ascii="Times New Roman" w:eastAsia="Times New Roman" w:hAnsi="Times New Roman"/>
      <w:sz w:val="24"/>
      <w:szCs w:val="24"/>
      <w:lang w:eastAsia="pl-PL"/>
    </w:rPr>
  </w:style>
  <w:style w:type="character" w:customStyle="1" w:styleId="Nierozpoznanawzmianka1">
    <w:name w:val="Nierozpoznana wzmianka1"/>
    <w:basedOn w:val="Domylnaczcionkaakapitu"/>
    <w:uiPriority w:val="99"/>
    <w:semiHidden/>
    <w:unhideWhenUsed/>
    <w:rsid w:val="00EB6D7D"/>
    <w:rPr>
      <w:color w:val="808080"/>
      <w:shd w:val="clear" w:color="auto" w:fill="E6E6E6"/>
    </w:rPr>
  </w:style>
  <w:style w:type="paragraph" w:styleId="Tekstprzypisudolnego">
    <w:name w:val="footnote text"/>
    <w:basedOn w:val="Normalny"/>
    <w:link w:val="TekstprzypisudolnegoZnak"/>
    <w:uiPriority w:val="99"/>
    <w:semiHidden/>
    <w:unhideWhenUsed/>
    <w:rsid w:val="000208F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208FA"/>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0208FA"/>
    <w:rPr>
      <w:vertAlign w:val="superscript"/>
    </w:rPr>
  </w:style>
  <w:style w:type="paragraph" w:customStyle="1" w:styleId="Default">
    <w:name w:val="Default"/>
    <w:rsid w:val="00AB13DD"/>
    <w:pPr>
      <w:autoSpaceDE w:val="0"/>
      <w:autoSpaceDN w:val="0"/>
      <w:adjustRightInd w:val="0"/>
      <w:spacing w:after="0" w:line="240" w:lineRule="auto"/>
    </w:pPr>
    <w:rPr>
      <w:rFonts w:ascii="Arial" w:hAnsi="Arial" w:cs="Arial"/>
      <w:color w:val="000000"/>
      <w:sz w:val="24"/>
      <w:szCs w:val="24"/>
    </w:rPr>
  </w:style>
  <w:style w:type="character" w:styleId="Pogrubienie">
    <w:name w:val="Strong"/>
    <w:uiPriority w:val="22"/>
    <w:qFormat/>
    <w:rsid w:val="00AC23FF"/>
    <w:rPr>
      <w:b/>
      <w:bCs/>
    </w:rPr>
  </w:style>
  <w:style w:type="character" w:customStyle="1" w:styleId="msonormal1">
    <w:name w:val="msonormal1"/>
    <w:basedOn w:val="Domylnaczcionkaakapitu"/>
    <w:rsid w:val="00AC23FF"/>
  </w:style>
  <w:style w:type="character" w:styleId="Odwoaniedokomentarza">
    <w:name w:val="annotation reference"/>
    <w:basedOn w:val="Domylnaczcionkaakapitu"/>
    <w:uiPriority w:val="99"/>
    <w:semiHidden/>
    <w:unhideWhenUsed/>
    <w:rsid w:val="00AC23FF"/>
    <w:rPr>
      <w:sz w:val="16"/>
      <w:szCs w:val="16"/>
    </w:rPr>
  </w:style>
  <w:style w:type="paragraph" w:styleId="Tekstkomentarza">
    <w:name w:val="annotation text"/>
    <w:basedOn w:val="Normalny"/>
    <w:link w:val="TekstkomentarzaZnak"/>
    <w:uiPriority w:val="99"/>
    <w:semiHidden/>
    <w:unhideWhenUsed/>
    <w:rsid w:val="00AC23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C23F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C23FF"/>
    <w:rPr>
      <w:b/>
      <w:bCs/>
    </w:rPr>
  </w:style>
  <w:style w:type="character" w:customStyle="1" w:styleId="TematkomentarzaZnak">
    <w:name w:val="Temat komentarza Znak"/>
    <w:basedOn w:val="TekstkomentarzaZnak"/>
    <w:link w:val="Tematkomentarza"/>
    <w:uiPriority w:val="99"/>
    <w:semiHidden/>
    <w:rsid w:val="00AC23FF"/>
    <w:rPr>
      <w:rFonts w:ascii="Calibri" w:eastAsia="Calibri" w:hAnsi="Calibri" w:cs="Times New Roman"/>
      <w:b/>
      <w:bCs/>
      <w:sz w:val="20"/>
      <w:szCs w:val="20"/>
    </w:rPr>
  </w:style>
  <w:style w:type="paragraph" w:styleId="Tekstprzypisukocowego">
    <w:name w:val="endnote text"/>
    <w:basedOn w:val="Normalny"/>
    <w:link w:val="TekstprzypisukocowegoZnak"/>
    <w:uiPriority w:val="99"/>
    <w:semiHidden/>
    <w:unhideWhenUsed/>
    <w:rsid w:val="00C45C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45CCD"/>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C45CCD"/>
    <w:rPr>
      <w:vertAlign w:val="superscript"/>
    </w:rPr>
  </w:style>
  <w:style w:type="character" w:customStyle="1" w:styleId="AkapitzlistZnak">
    <w:name w:val="Akapit z listą Znak"/>
    <w:link w:val="Akapitzlist"/>
    <w:uiPriority w:val="34"/>
    <w:locked/>
    <w:rsid w:val="00C3702F"/>
    <w:rPr>
      <w:rFonts w:ascii="Calibri" w:eastAsia="Calibri" w:hAnsi="Calibri" w:cs="Times New Roman"/>
    </w:rPr>
  </w:style>
  <w:style w:type="character" w:customStyle="1" w:styleId="Nagwek2Znak">
    <w:name w:val="Nagłówek 2 Znak"/>
    <w:basedOn w:val="Domylnaczcionkaakapitu"/>
    <w:link w:val="Nagwek2"/>
    <w:uiPriority w:val="9"/>
    <w:semiHidden/>
    <w:rsid w:val="002110D1"/>
    <w:rPr>
      <w:rFonts w:asciiTheme="majorHAnsi" w:eastAsiaTheme="majorEastAsia" w:hAnsiTheme="majorHAnsi" w:cstheme="majorBidi"/>
      <w:color w:val="2E74B5" w:themeColor="accent1" w:themeShade="BF"/>
      <w:sz w:val="26"/>
      <w:szCs w:val="26"/>
    </w:rPr>
  </w:style>
  <w:style w:type="paragraph" w:styleId="Tekstpodstawowy">
    <w:name w:val="Body Text"/>
    <w:basedOn w:val="Normalny"/>
    <w:link w:val="TekstpodstawowyZnak1"/>
    <w:semiHidden/>
    <w:rsid w:val="00A1190E"/>
    <w:pPr>
      <w:spacing w:before="120" w:after="120" w:line="276" w:lineRule="auto"/>
    </w:pPr>
    <w:rPr>
      <w:rFonts w:eastAsia="Times New Roman"/>
    </w:rPr>
  </w:style>
  <w:style w:type="character" w:customStyle="1" w:styleId="TekstpodstawowyZnak">
    <w:name w:val="Tekst podstawowy Znak"/>
    <w:basedOn w:val="Domylnaczcionkaakapitu"/>
    <w:uiPriority w:val="99"/>
    <w:semiHidden/>
    <w:rsid w:val="00A1190E"/>
    <w:rPr>
      <w:rFonts w:ascii="Calibri" w:eastAsia="Calibri" w:hAnsi="Calibri" w:cs="Times New Roman"/>
    </w:rPr>
  </w:style>
  <w:style w:type="character" w:customStyle="1" w:styleId="TekstpodstawowyZnak1">
    <w:name w:val="Tekst podstawowy Znak1"/>
    <w:basedOn w:val="Domylnaczcionkaakapitu"/>
    <w:link w:val="Tekstpodstawowy"/>
    <w:semiHidden/>
    <w:locked/>
    <w:rsid w:val="00A1190E"/>
    <w:rPr>
      <w:rFonts w:ascii="Calibri" w:eastAsia="Times New Roman" w:hAnsi="Calibri" w:cs="Times New Roman"/>
    </w:rPr>
  </w:style>
  <w:style w:type="character" w:customStyle="1" w:styleId="Nierozpoznanawzmianka2">
    <w:name w:val="Nierozpoznana wzmianka2"/>
    <w:basedOn w:val="Domylnaczcionkaakapitu"/>
    <w:uiPriority w:val="99"/>
    <w:semiHidden/>
    <w:unhideWhenUsed/>
    <w:rsid w:val="0031315C"/>
    <w:rPr>
      <w:color w:val="808080"/>
      <w:shd w:val="clear" w:color="auto" w:fill="E6E6E6"/>
    </w:rPr>
  </w:style>
  <w:style w:type="character" w:styleId="Nierozpoznanawzmianka">
    <w:name w:val="Unresolved Mention"/>
    <w:basedOn w:val="Domylnaczcionkaakapitu"/>
    <w:uiPriority w:val="99"/>
    <w:semiHidden/>
    <w:unhideWhenUsed/>
    <w:rsid w:val="008155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73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p.goleniow.pl/strony/2014.dhtml" TargetMode="External"/><Relationship Id="rId18" Type="http://schemas.openxmlformats.org/officeDocument/2006/relationships/hyperlink" Target="https://www.youtube.com/watch?v=chCYfBL9QMA&amp;list=PLSHIqPCSNDscHEf5-JEvJ4vGz00DdLSvv&amp;index=8"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youtube.com/watch?v=_x3yUiN-I_o&amp;index=20&amp;list=PLSHIqPCSNDscHEf5-JEvJ4vGz00DdLSvv" TargetMode="External"/><Relationship Id="rId7" Type="http://schemas.openxmlformats.org/officeDocument/2006/relationships/footnotes" Target="footnotes.xml"/><Relationship Id="rId12" Type="http://schemas.openxmlformats.org/officeDocument/2006/relationships/hyperlink" Target="https://webcache.googleusercontent.com/search?q=cache:eE5VcLw-LqkJ:https://www.ore.edu.pl/wp-content/plugins/download-attachments/includes/download.php%3Fid%3D3488+&amp;cd=7&amp;hl=pl&amp;ct=clnk&amp;gl=pl&amp;client=firefox-b-ab" TargetMode="External"/><Relationship Id="rId17" Type="http://schemas.openxmlformats.org/officeDocument/2006/relationships/hyperlink" Target="https://www.youtube.com/playlist?list=PLSHIqPCSNDscHEf5-JEvJ4vGz00DdLSv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e.wroc.pl/p/promocja/plan_debaty.pdf" TargetMode="External"/><Relationship Id="rId20" Type="http://schemas.openxmlformats.org/officeDocument/2006/relationships/hyperlink" Target="https://www.youtube.com/watch?v=uTk-PWfKJzQ&amp;index=19&amp;list=PLSHIqPCSNDscHEf5-JEvJ4vGz00DdLSv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Vb7P0cDY1N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bip.debno.com.pl/strony/7647.dhtml" TargetMode="External"/><Relationship Id="rId23" Type="http://schemas.openxmlformats.org/officeDocument/2006/relationships/header" Target="header1.xml"/><Relationship Id="rId10" Type="http://schemas.openxmlformats.org/officeDocument/2006/relationships/hyperlink" Target="https://www.youtube.com/watch?v=nq7QcnMcOtY" TargetMode="External"/><Relationship Id="rId19" Type="http://schemas.openxmlformats.org/officeDocument/2006/relationships/hyperlink" Target="https://www.youtube.com/watch?v=P2QT__Gwpeo&amp;list=PLSHIqPCSNDscHEf5-JEvJ4vGz00DdLSvv&amp;index=18" TargetMode="External"/><Relationship Id="rId4" Type="http://schemas.openxmlformats.org/officeDocument/2006/relationships/styles" Target="styles.xml"/><Relationship Id="rId9" Type="http://schemas.openxmlformats.org/officeDocument/2006/relationships/hyperlink" Target="https://www.youtube.com/watch?v=SpNw-Tu210Y" TargetMode="External"/><Relationship Id="rId14" Type="http://schemas.openxmlformats.org/officeDocument/2006/relationships/hyperlink" Target="http://gminaniemodlin.pl/informator/item/479-bud%C5%BCet-jednostki-samorz%C4%85du-terytorialnego-na-przyk%C5%82adzie-gminy-niemodlin-w-latach-2008-2014.html" TargetMode="External"/><Relationship Id="rId22" Type="http://schemas.openxmlformats.org/officeDocument/2006/relationships/hyperlink" Target="https://www.youtube.com/watch?v=RSws5DhU_3g&amp;list=PLSHIqPCSNDscHEf5-JEvJ4vGz00DdLSvv&amp;index=2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rdl.lublin.pl" TargetMode="External"/><Relationship Id="rId1" Type="http://schemas.openxmlformats.org/officeDocument/2006/relationships/hyperlink" Target="mailto:projekt@frdl.lublin.pl"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1C3F6B-B10C-413C-9995-293140A8B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3871</Words>
  <Characters>23228</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ZEAOS</Company>
  <LinksUpToDate>false</LinksUpToDate>
  <CharactersWithSpaces>27045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Kasprzak</dc:creator>
  <cp:lastModifiedBy>Kinga Sarad-Deć</cp:lastModifiedBy>
  <cp:revision>6</cp:revision>
  <cp:lastPrinted>2016-05-06T13:22:00Z</cp:lastPrinted>
  <dcterms:created xsi:type="dcterms:W3CDTF">2018-03-10T21:46:00Z</dcterms:created>
  <dcterms:modified xsi:type="dcterms:W3CDTF">2018-03-10T22:40:00Z</dcterms:modified>
</cp:coreProperties>
</file>